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22" w:rsidRDefault="00444A22" w:rsidP="00E33F84">
      <w:pPr>
        <w:jc w:val="center"/>
        <w:rPr>
          <w:rFonts w:ascii="Century Gothic" w:hAnsi="Century Gothic"/>
          <w:b/>
          <w:i/>
          <w:sz w:val="28"/>
          <w:szCs w:val="28"/>
        </w:rPr>
      </w:pPr>
      <w:bookmarkStart w:id="0" w:name="_GoBack"/>
      <w:bookmarkEnd w:id="0"/>
      <w:r w:rsidRPr="008F7BB3">
        <w:rPr>
          <w:rFonts w:ascii="Century Gothic" w:hAnsi="Century Gothic"/>
          <w:b/>
          <w:i/>
          <w:sz w:val="28"/>
          <w:szCs w:val="28"/>
        </w:rPr>
        <w:t>O</w:t>
      </w:r>
      <w:r w:rsidR="00D43179" w:rsidRPr="008F7BB3">
        <w:rPr>
          <w:rFonts w:ascii="Century Gothic" w:hAnsi="Century Gothic"/>
          <w:b/>
          <w:i/>
          <w:sz w:val="28"/>
          <w:szCs w:val="28"/>
        </w:rPr>
        <w:t>ASIS</w:t>
      </w:r>
      <w:r w:rsidRPr="008F7BB3">
        <w:rPr>
          <w:rFonts w:ascii="Century Gothic" w:hAnsi="Century Gothic"/>
          <w:b/>
          <w:i/>
          <w:sz w:val="28"/>
          <w:szCs w:val="28"/>
        </w:rPr>
        <w:t xml:space="preserve"> Business Resource Committee</w:t>
      </w:r>
    </w:p>
    <w:p w:rsidR="008F7BB3" w:rsidRPr="008F7BB3" w:rsidRDefault="008F7BB3" w:rsidP="008F7BB3">
      <w:pPr>
        <w:tabs>
          <w:tab w:val="left" w:pos="1440"/>
          <w:tab w:val="right" w:pos="2880"/>
        </w:tabs>
        <w:rPr>
          <w:rFonts w:ascii="Century Gothic" w:hAnsi="Century Gothic"/>
          <w:b/>
          <w:sz w:val="22"/>
          <w:szCs w:val="22"/>
        </w:rPr>
      </w:pPr>
      <w:r w:rsidRPr="008F7BB3">
        <w:rPr>
          <w:rFonts w:ascii="Century Gothic" w:hAnsi="Century Gothic"/>
          <w:b/>
          <w:sz w:val="22"/>
          <w:szCs w:val="22"/>
        </w:rPr>
        <w:tab/>
      </w:r>
    </w:p>
    <w:p w:rsidR="0023797D" w:rsidRPr="0006562B" w:rsidRDefault="008F7BB3" w:rsidP="008F7BB3">
      <w:pPr>
        <w:tabs>
          <w:tab w:val="right" w:pos="2880"/>
        </w:tabs>
        <w:rPr>
          <w:rFonts w:ascii="Century Gothic" w:hAnsi="Century Gothic"/>
          <w:b/>
          <w:sz w:val="22"/>
          <w:szCs w:val="22"/>
        </w:rPr>
      </w:pPr>
      <w:r w:rsidRPr="008F7BB3">
        <w:rPr>
          <w:rFonts w:ascii="Century Gothic" w:hAnsi="Century Gothic"/>
          <w:b/>
          <w:sz w:val="22"/>
          <w:szCs w:val="22"/>
        </w:rPr>
        <w:t xml:space="preserve">Location:       </w:t>
      </w:r>
      <w:r w:rsidR="008D11A7">
        <w:rPr>
          <w:rFonts w:ascii="Century Gothic" w:hAnsi="Century Gothic"/>
          <w:b/>
          <w:sz w:val="22"/>
          <w:szCs w:val="22"/>
        </w:rPr>
        <w:t>CLToronto</w:t>
      </w:r>
      <w:r w:rsidR="00560DD8">
        <w:rPr>
          <w:rFonts w:ascii="Century Gothic" w:hAnsi="Century Gothic"/>
          <w:b/>
          <w:sz w:val="22"/>
          <w:szCs w:val="22"/>
        </w:rPr>
        <w:tab/>
      </w:r>
      <w:r w:rsidR="00560DD8">
        <w:rPr>
          <w:rFonts w:ascii="Century Gothic" w:hAnsi="Century Gothic"/>
          <w:b/>
          <w:sz w:val="22"/>
          <w:szCs w:val="22"/>
        </w:rPr>
        <w:tab/>
      </w:r>
      <w:r w:rsidR="00560DD8">
        <w:rPr>
          <w:rFonts w:ascii="Century Gothic" w:hAnsi="Century Gothic"/>
          <w:b/>
          <w:sz w:val="22"/>
          <w:szCs w:val="22"/>
        </w:rPr>
        <w:tab/>
      </w:r>
      <w:r w:rsidRPr="008F7BB3">
        <w:rPr>
          <w:rFonts w:ascii="Century Gothic" w:hAnsi="Century Gothic"/>
          <w:b/>
          <w:sz w:val="22"/>
          <w:szCs w:val="22"/>
        </w:rPr>
        <w:t xml:space="preserve">Date:   </w:t>
      </w:r>
      <w:r w:rsidR="008D11A7">
        <w:rPr>
          <w:rFonts w:ascii="Century Gothic" w:hAnsi="Century Gothic"/>
          <w:b/>
          <w:sz w:val="22"/>
          <w:szCs w:val="22"/>
        </w:rPr>
        <w:t>Thursday December 4</w:t>
      </w:r>
      <w:r w:rsidR="008D11A7" w:rsidRPr="008D11A7">
        <w:rPr>
          <w:rFonts w:ascii="Century Gothic" w:hAnsi="Century Gothic"/>
          <w:b/>
          <w:sz w:val="22"/>
          <w:szCs w:val="22"/>
          <w:vertAlign w:val="superscript"/>
        </w:rPr>
        <w:t>th</w:t>
      </w:r>
      <w:r w:rsidR="008D11A7">
        <w:rPr>
          <w:rFonts w:ascii="Century Gothic" w:hAnsi="Century Gothic"/>
          <w:b/>
          <w:sz w:val="22"/>
          <w:szCs w:val="22"/>
        </w:rPr>
        <w:t xml:space="preserve"> 2014</w:t>
      </w:r>
    </w:p>
    <w:p w:rsidR="0023797D" w:rsidRPr="008F7BB3" w:rsidRDefault="0023797D" w:rsidP="008F7BB3">
      <w:pPr>
        <w:ind w:left="720" w:firstLine="720"/>
        <w:rPr>
          <w:rFonts w:ascii="Century Gothic" w:hAnsi="Century Gothic"/>
          <w:sz w:val="22"/>
          <w:szCs w:val="22"/>
        </w:rPr>
      </w:pPr>
    </w:p>
    <w:p w:rsidR="0023797D" w:rsidRDefault="00F8460D">
      <w:pPr>
        <w:rPr>
          <w:rFonts w:ascii="Century Gothic" w:hAnsi="Century Gothic"/>
          <w:sz w:val="20"/>
          <w:szCs w:val="20"/>
        </w:rPr>
      </w:pPr>
      <w:r>
        <w:rPr>
          <w:rFonts w:ascii="Century Gothic" w:hAnsi="Century Gothic"/>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pt;height:5.5pt" o:hrpct="0" o:hralign="center" o:hr="t">
            <v:imagedata r:id="rId9" o:title="BD15155_"/>
          </v:shape>
        </w:pict>
      </w:r>
    </w:p>
    <w:p w:rsidR="0070442C" w:rsidRPr="00CE7A50" w:rsidRDefault="008423FA" w:rsidP="0070442C">
      <w:pPr>
        <w:jc w:val="center"/>
        <w:rPr>
          <w:rFonts w:ascii="Arial" w:hAnsi="Arial" w:cs="Arial"/>
          <w:b/>
        </w:rPr>
      </w:pPr>
      <w:r w:rsidRPr="00CE7A50">
        <w:rPr>
          <w:rFonts w:ascii="Arial" w:hAnsi="Arial" w:cs="Arial"/>
          <w:b/>
        </w:rPr>
        <w:t>SUMMARY OF MEETING</w:t>
      </w:r>
    </w:p>
    <w:p w:rsidR="00CE7A50" w:rsidRDefault="00CE7A50" w:rsidP="008423FA">
      <w:pPr>
        <w:rPr>
          <w:rFonts w:ascii="Arial" w:hAnsi="Arial" w:cs="Arial"/>
          <w:b/>
          <w:sz w:val="22"/>
          <w:szCs w:val="22"/>
        </w:rPr>
      </w:pPr>
    </w:p>
    <w:p w:rsidR="008423FA" w:rsidRPr="00CE7A50" w:rsidRDefault="008423FA" w:rsidP="008423FA">
      <w:pPr>
        <w:rPr>
          <w:rFonts w:ascii="Arial" w:hAnsi="Arial" w:cs="Arial"/>
          <w:sz w:val="22"/>
          <w:szCs w:val="22"/>
        </w:rPr>
      </w:pPr>
      <w:r w:rsidRPr="00CE7A50">
        <w:rPr>
          <w:rFonts w:ascii="Arial" w:hAnsi="Arial" w:cs="Arial"/>
          <w:b/>
          <w:sz w:val="22"/>
          <w:szCs w:val="22"/>
        </w:rPr>
        <w:t>Present</w:t>
      </w:r>
      <w:r w:rsidRPr="00CE7A50">
        <w:rPr>
          <w:rFonts w:ascii="Arial" w:hAnsi="Arial" w:cs="Arial"/>
          <w:sz w:val="22"/>
          <w:szCs w:val="22"/>
        </w:rPr>
        <w:t>: Angelica McKay, Margaret Patrowicz, April Papineau, Flavian Pinto, Darlene Ryan (Chair), Brian Sim-Little, Leanne McGill</w:t>
      </w:r>
    </w:p>
    <w:p w:rsidR="008423FA" w:rsidRPr="00CE7A50" w:rsidRDefault="008423FA" w:rsidP="008423FA">
      <w:pPr>
        <w:rPr>
          <w:rFonts w:ascii="Arial" w:hAnsi="Arial" w:cs="Arial"/>
          <w:sz w:val="22"/>
          <w:szCs w:val="22"/>
        </w:rPr>
      </w:pPr>
      <w:r w:rsidRPr="00CE7A50">
        <w:rPr>
          <w:rFonts w:ascii="Arial" w:hAnsi="Arial" w:cs="Arial"/>
          <w:b/>
          <w:sz w:val="22"/>
          <w:szCs w:val="22"/>
        </w:rPr>
        <w:t>Regrets</w:t>
      </w:r>
      <w:r w:rsidRPr="00CE7A50">
        <w:rPr>
          <w:rFonts w:ascii="Arial" w:hAnsi="Arial" w:cs="Arial"/>
          <w:sz w:val="22"/>
          <w:szCs w:val="22"/>
        </w:rPr>
        <w:t>: Lyn Brandt, Rick Van der Ley, Joanne Stolte</w:t>
      </w:r>
    </w:p>
    <w:p w:rsidR="00D32D9E" w:rsidRPr="00CE7A50" w:rsidRDefault="00D32D9E">
      <w:pPr>
        <w:rPr>
          <w:rFonts w:ascii="Arial" w:hAnsi="Arial" w:cs="Arial"/>
          <w:sz w:val="22"/>
          <w:szCs w:val="22"/>
        </w:rPr>
      </w:pPr>
      <w:r w:rsidRPr="00CE7A50">
        <w:rPr>
          <w:rFonts w:ascii="Arial" w:hAnsi="Arial" w:cs="Arial"/>
          <w:sz w:val="22"/>
          <w:szCs w:val="22"/>
        </w:rPr>
        <w:tab/>
      </w:r>
      <w:r w:rsidRPr="00CE7A50">
        <w:rPr>
          <w:rFonts w:ascii="Arial" w:hAnsi="Arial" w:cs="Arial"/>
          <w:sz w:val="22"/>
          <w:szCs w:val="22"/>
        </w:rPr>
        <w:tab/>
      </w:r>
      <w:r w:rsidRPr="00CE7A50">
        <w:rPr>
          <w:rFonts w:ascii="Arial" w:hAnsi="Arial" w:cs="Arial"/>
          <w:sz w:val="22"/>
          <w:szCs w:val="22"/>
        </w:rPr>
        <w:tab/>
      </w:r>
      <w:r w:rsidRPr="00CE7A50">
        <w:rPr>
          <w:rFonts w:ascii="Arial" w:hAnsi="Arial" w:cs="Arial"/>
          <w:sz w:val="22"/>
          <w:szCs w:val="22"/>
        </w:rPr>
        <w:tab/>
      </w:r>
      <w:r w:rsidRPr="00CE7A50">
        <w:rPr>
          <w:rFonts w:ascii="Arial" w:hAnsi="Arial" w:cs="Arial"/>
          <w:sz w:val="22"/>
          <w:szCs w:val="22"/>
        </w:rPr>
        <w:tab/>
      </w:r>
      <w:r w:rsidRPr="00CE7A50">
        <w:rPr>
          <w:rFonts w:ascii="Arial" w:hAnsi="Arial" w:cs="Arial"/>
          <w:sz w:val="22"/>
          <w:szCs w:val="22"/>
        </w:rPr>
        <w:tab/>
      </w:r>
    </w:p>
    <w:p w:rsidR="00B77F28" w:rsidRPr="00CE7A50" w:rsidRDefault="00B77F28" w:rsidP="00B77F28">
      <w:pPr>
        <w:ind w:left="720"/>
        <w:rPr>
          <w:rFonts w:ascii="Arial" w:hAnsi="Arial" w:cs="Arial"/>
          <w:sz w:val="22"/>
          <w:szCs w:val="22"/>
        </w:rPr>
      </w:pPr>
    </w:p>
    <w:p w:rsidR="00444A22" w:rsidRPr="00CE7A50" w:rsidRDefault="00DE739F" w:rsidP="0070442C">
      <w:pPr>
        <w:numPr>
          <w:ilvl w:val="0"/>
          <w:numId w:val="23"/>
        </w:numPr>
        <w:rPr>
          <w:rFonts w:ascii="Arial" w:hAnsi="Arial" w:cs="Arial"/>
          <w:sz w:val="22"/>
          <w:szCs w:val="22"/>
        </w:rPr>
      </w:pPr>
      <w:r w:rsidRPr="00CE7A50">
        <w:rPr>
          <w:rFonts w:ascii="Arial" w:hAnsi="Arial" w:cs="Arial"/>
          <w:sz w:val="22"/>
          <w:szCs w:val="22"/>
        </w:rPr>
        <w:t>Note Taker</w:t>
      </w:r>
    </w:p>
    <w:p w:rsidR="008423FA" w:rsidRPr="00CE7A50" w:rsidRDefault="008423FA" w:rsidP="008423FA">
      <w:pPr>
        <w:ind w:left="720"/>
        <w:rPr>
          <w:rFonts w:ascii="Arial" w:hAnsi="Arial" w:cs="Arial"/>
          <w:i/>
          <w:sz w:val="22"/>
          <w:szCs w:val="22"/>
        </w:rPr>
      </w:pPr>
      <w:r w:rsidRPr="00CE7A50">
        <w:rPr>
          <w:rFonts w:ascii="Arial" w:hAnsi="Arial" w:cs="Arial"/>
          <w:i/>
          <w:sz w:val="22"/>
          <w:szCs w:val="22"/>
        </w:rPr>
        <w:t xml:space="preserve">Flavian </w:t>
      </w:r>
    </w:p>
    <w:p w:rsidR="008C11B5" w:rsidRPr="00CE7A50" w:rsidRDefault="008C11B5" w:rsidP="00947105">
      <w:pPr>
        <w:rPr>
          <w:rFonts w:ascii="Arial" w:hAnsi="Arial" w:cs="Arial"/>
          <w:sz w:val="22"/>
          <w:szCs w:val="22"/>
        </w:rPr>
      </w:pPr>
    </w:p>
    <w:p w:rsidR="008C11B5" w:rsidRPr="00CE7A50" w:rsidRDefault="008C11B5" w:rsidP="008C11B5">
      <w:pPr>
        <w:numPr>
          <w:ilvl w:val="0"/>
          <w:numId w:val="23"/>
        </w:numPr>
        <w:rPr>
          <w:rFonts w:ascii="Arial" w:hAnsi="Arial" w:cs="Arial"/>
          <w:sz w:val="22"/>
          <w:szCs w:val="22"/>
        </w:rPr>
      </w:pPr>
      <w:r w:rsidRPr="00CE7A50">
        <w:rPr>
          <w:rFonts w:ascii="Arial" w:hAnsi="Arial" w:cs="Arial"/>
          <w:sz w:val="22"/>
          <w:szCs w:val="22"/>
        </w:rPr>
        <w:t xml:space="preserve">Review notes of </w:t>
      </w:r>
      <w:r w:rsidR="008D11A7" w:rsidRPr="00CE7A50">
        <w:rPr>
          <w:rFonts w:ascii="Arial" w:hAnsi="Arial" w:cs="Arial"/>
          <w:sz w:val="22"/>
          <w:szCs w:val="22"/>
        </w:rPr>
        <w:t>October 20</w:t>
      </w:r>
      <w:r w:rsidR="008D11A7" w:rsidRPr="00CE7A50">
        <w:rPr>
          <w:rFonts w:ascii="Arial" w:hAnsi="Arial" w:cs="Arial"/>
          <w:sz w:val="22"/>
          <w:szCs w:val="22"/>
          <w:vertAlign w:val="superscript"/>
        </w:rPr>
        <w:t>th</w:t>
      </w:r>
      <w:r w:rsidR="008D11A7" w:rsidRPr="00CE7A50">
        <w:rPr>
          <w:rFonts w:ascii="Arial" w:hAnsi="Arial" w:cs="Arial"/>
          <w:sz w:val="22"/>
          <w:szCs w:val="22"/>
        </w:rPr>
        <w:t xml:space="preserve"> 2014</w:t>
      </w:r>
      <w:r w:rsidRPr="00CE7A50">
        <w:rPr>
          <w:rFonts w:ascii="Arial" w:hAnsi="Arial" w:cs="Arial"/>
          <w:sz w:val="22"/>
          <w:szCs w:val="22"/>
        </w:rPr>
        <w:t xml:space="preserve"> meeting</w:t>
      </w:r>
    </w:p>
    <w:p w:rsidR="008423FA" w:rsidRPr="00CE7A50" w:rsidRDefault="008423FA" w:rsidP="008423FA">
      <w:pPr>
        <w:ind w:left="720"/>
        <w:rPr>
          <w:rFonts w:ascii="Arial" w:hAnsi="Arial" w:cs="Arial"/>
          <w:i/>
          <w:sz w:val="22"/>
          <w:szCs w:val="22"/>
        </w:rPr>
      </w:pPr>
      <w:r w:rsidRPr="00CE7A50">
        <w:rPr>
          <w:rFonts w:ascii="Arial" w:hAnsi="Arial" w:cs="Arial"/>
          <w:i/>
          <w:sz w:val="22"/>
          <w:szCs w:val="22"/>
        </w:rPr>
        <w:t xml:space="preserve">Accepted as submitted </w:t>
      </w:r>
      <w:r w:rsidR="0067708B">
        <w:rPr>
          <w:rFonts w:ascii="Arial" w:hAnsi="Arial" w:cs="Arial"/>
          <w:i/>
          <w:sz w:val="22"/>
          <w:szCs w:val="22"/>
        </w:rPr>
        <w:t xml:space="preserve">– </w:t>
      </w:r>
      <w:r w:rsidR="0067708B" w:rsidRPr="0067708B">
        <w:rPr>
          <w:rFonts w:ascii="Arial" w:hAnsi="Arial" w:cs="Arial"/>
          <w:b/>
          <w:i/>
          <w:sz w:val="22"/>
          <w:szCs w:val="22"/>
        </w:rPr>
        <w:t>notes from this meeting are now sent for posting on OASIS website</w:t>
      </w:r>
      <w:r w:rsidR="0067708B">
        <w:rPr>
          <w:rFonts w:ascii="Arial" w:hAnsi="Arial" w:cs="Arial"/>
          <w:i/>
          <w:sz w:val="22"/>
          <w:szCs w:val="22"/>
        </w:rPr>
        <w:t xml:space="preserve"> </w:t>
      </w:r>
    </w:p>
    <w:p w:rsidR="008D11A7" w:rsidRPr="00CE7A50" w:rsidRDefault="008D11A7" w:rsidP="008D11A7">
      <w:pPr>
        <w:pStyle w:val="ListParagraph"/>
        <w:rPr>
          <w:rFonts w:ascii="Arial" w:hAnsi="Arial" w:cs="Arial"/>
          <w:sz w:val="22"/>
          <w:szCs w:val="22"/>
        </w:rPr>
      </w:pPr>
    </w:p>
    <w:p w:rsidR="008423FA" w:rsidRPr="00CE7A50" w:rsidRDefault="008423FA" w:rsidP="008C11B5">
      <w:pPr>
        <w:numPr>
          <w:ilvl w:val="0"/>
          <w:numId w:val="23"/>
        </w:numPr>
        <w:rPr>
          <w:rFonts w:ascii="Arial" w:hAnsi="Arial" w:cs="Arial"/>
          <w:sz w:val="22"/>
          <w:szCs w:val="22"/>
        </w:rPr>
      </w:pPr>
      <w:r w:rsidRPr="00CE7A50">
        <w:rPr>
          <w:rFonts w:ascii="Arial" w:hAnsi="Arial" w:cs="Arial"/>
          <w:sz w:val="22"/>
          <w:szCs w:val="22"/>
        </w:rPr>
        <w:t>Business arising from last meeting</w:t>
      </w:r>
    </w:p>
    <w:p w:rsidR="008423FA" w:rsidRPr="00CE7A50" w:rsidRDefault="008423FA" w:rsidP="008423FA">
      <w:pPr>
        <w:ind w:left="720"/>
        <w:rPr>
          <w:rFonts w:ascii="Arial" w:hAnsi="Arial" w:cs="Arial"/>
          <w:i/>
          <w:sz w:val="22"/>
          <w:szCs w:val="22"/>
        </w:rPr>
      </w:pPr>
      <w:r w:rsidRPr="00CE7A50">
        <w:rPr>
          <w:rFonts w:ascii="Arial" w:hAnsi="Arial" w:cs="Arial"/>
          <w:i/>
          <w:sz w:val="22"/>
          <w:szCs w:val="22"/>
        </w:rPr>
        <w:t>Sharing of templates and contracts relating to costing activities and supports relating to individualized budgets and passport funding- given that the most recent CLToronto templates were posted to the OASIS website other documents were not considered necessary due to their redundancy</w:t>
      </w:r>
    </w:p>
    <w:p w:rsidR="008423FA" w:rsidRPr="00CE7A50" w:rsidRDefault="008423FA" w:rsidP="008423FA">
      <w:pPr>
        <w:ind w:left="720"/>
        <w:rPr>
          <w:rFonts w:ascii="Arial" w:hAnsi="Arial" w:cs="Arial"/>
          <w:i/>
          <w:sz w:val="22"/>
          <w:szCs w:val="22"/>
        </w:rPr>
      </w:pPr>
    </w:p>
    <w:p w:rsidR="008423FA" w:rsidRPr="00CE7A50" w:rsidRDefault="008423FA" w:rsidP="008423FA">
      <w:pPr>
        <w:ind w:left="720"/>
        <w:rPr>
          <w:rFonts w:ascii="Arial" w:hAnsi="Arial" w:cs="Arial"/>
          <w:i/>
          <w:sz w:val="22"/>
          <w:szCs w:val="22"/>
        </w:rPr>
      </w:pPr>
      <w:r w:rsidRPr="00CE7A50">
        <w:rPr>
          <w:rFonts w:ascii="Arial" w:hAnsi="Arial" w:cs="Arial"/>
          <w:i/>
          <w:sz w:val="22"/>
          <w:szCs w:val="22"/>
        </w:rPr>
        <w:t xml:space="preserve">On the policy options manual April circulated the base policy document- Flavian will start that as the base document and as new policy options are developed, will add to it and post to the OASIS website </w:t>
      </w:r>
    </w:p>
    <w:p w:rsidR="008423FA" w:rsidRPr="00CE7A50" w:rsidRDefault="008423FA" w:rsidP="008423FA">
      <w:pPr>
        <w:ind w:left="720"/>
        <w:rPr>
          <w:rFonts w:ascii="Arial" w:hAnsi="Arial" w:cs="Arial"/>
          <w:b/>
          <w:i/>
          <w:sz w:val="22"/>
          <w:szCs w:val="22"/>
        </w:rPr>
      </w:pPr>
      <w:r w:rsidRPr="00CE7A50">
        <w:rPr>
          <w:rFonts w:ascii="Arial" w:hAnsi="Arial" w:cs="Arial"/>
          <w:b/>
          <w:i/>
          <w:sz w:val="22"/>
          <w:szCs w:val="22"/>
        </w:rPr>
        <w:t>Actions- starting March meeting each member will take a section of the manual and update it Flavian will take responsibility for keeping the manual current and posting to the website</w:t>
      </w:r>
    </w:p>
    <w:p w:rsidR="008423FA" w:rsidRPr="00CE7A50" w:rsidRDefault="008423FA" w:rsidP="008423FA">
      <w:pPr>
        <w:ind w:left="720"/>
        <w:rPr>
          <w:rFonts w:ascii="Arial" w:hAnsi="Arial" w:cs="Arial"/>
          <w:b/>
          <w:i/>
          <w:sz w:val="22"/>
          <w:szCs w:val="22"/>
        </w:rPr>
      </w:pPr>
      <w:r w:rsidRPr="00CE7A50">
        <w:rPr>
          <w:rFonts w:ascii="Arial" w:hAnsi="Arial" w:cs="Arial"/>
          <w:b/>
          <w:i/>
          <w:sz w:val="22"/>
          <w:szCs w:val="22"/>
        </w:rPr>
        <w:t>New policies for addition- supported banking</w:t>
      </w:r>
      <w:r w:rsidR="00423BCE" w:rsidRPr="00CE7A50">
        <w:rPr>
          <w:rFonts w:ascii="Arial" w:hAnsi="Arial" w:cs="Arial"/>
          <w:b/>
          <w:i/>
          <w:sz w:val="22"/>
          <w:szCs w:val="22"/>
        </w:rPr>
        <w:t>, BPS-Procurement directive-agency purchasing policies, RDSP policies</w:t>
      </w:r>
    </w:p>
    <w:p w:rsidR="00423BCE" w:rsidRPr="00CE7A50" w:rsidRDefault="00423BCE" w:rsidP="008423FA">
      <w:pPr>
        <w:ind w:left="720"/>
        <w:rPr>
          <w:rFonts w:ascii="Arial" w:hAnsi="Arial" w:cs="Arial"/>
          <w:i/>
          <w:sz w:val="22"/>
          <w:szCs w:val="22"/>
        </w:rPr>
      </w:pPr>
    </w:p>
    <w:p w:rsidR="00423BCE" w:rsidRPr="00CE7A50" w:rsidRDefault="00423BCE" w:rsidP="008423FA">
      <w:pPr>
        <w:ind w:left="720"/>
        <w:rPr>
          <w:rFonts w:ascii="Arial" w:hAnsi="Arial" w:cs="Arial"/>
          <w:i/>
          <w:sz w:val="22"/>
          <w:szCs w:val="22"/>
        </w:rPr>
      </w:pPr>
      <w:r w:rsidRPr="00CE7A50">
        <w:rPr>
          <w:rFonts w:ascii="Arial" w:hAnsi="Arial" w:cs="Arial"/>
          <w:i/>
          <w:sz w:val="22"/>
          <w:szCs w:val="22"/>
        </w:rPr>
        <w:t xml:space="preserve">On the OECM proposal to the employment and modernization funds- committee reviewed the proposal </w:t>
      </w:r>
      <w:r w:rsidR="004C4BD9">
        <w:rPr>
          <w:rFonts w:ascii="Arial" w:hAnsi="Arial" w:cs="Arial"/>
          <w:i/>
          <w:sz w:val="22"/>
          <w:szCs w:val="22"/>
        </w:rPr>
        <w:t>a</w:t>
      </w:r>
      <w:r w:rsidRPr="00CE7A50">
        <w:rPr>
          <w:rFonts w:ascii="Arial" w:hAnsi="Arial" w:cs="Arial"/>
          <w:i/>
          <w:sz w:val="22"/>
          <w:szCs w:val="22"/>
        </w:rPr>
        <w:t>nd was unable to support it as it did not meet the objectives of the project- this was communicated to OECM</w:t>
      </w:r>
    </w:p>
    <w:p w:rsidR="008423FA" w:rsidRPr="00CE7A50" w:rsidRDefault="008423FA" w:rsidP="008423FA">
      <w:pPr>
        <w:ind w:left="720"/>
        <w:rPr>
          <w:rFonts w:ascii="Arial" w:hAnsi="Arial" w:cs="Arial"/>
          <w:i/>
          <w:sz w:val="22"/>
          <w:szCs w:val="22"/>
        </w:rPr>
      </w:pPr>
    </w:p>
    <w:p w:rsidR="008D11A7" w:rsidRPr="00CE7A50" w:rsidRDefault="008D11A7" w:rsidP="008C11B5">
      <w:pPr>
        <w:numPr>
          <w:ilvl w:val="0"/>
          <w:numId w:val="23"/>
        </w:numPr>
        <w:rPr>
          <w:rFonts w:ascii="Arial" w:hAnsi="Arial" w:cs="Arial"/>
          <w:sz w:val="22"/>
          <w:szCs w:val="22"/>
        </w:rPr>
      </w:pPr>
      <w:r w:rsidRPr="00CE7A50">
        <w:rPr>
          <w:rFonts w:ascii="Arial" w:hAnsi="Arial" w:cs="Arial"/>
          <w:sz w:val="22"/>
          <w:szCs w:val="22"/>
        </w:rPr>
        <w:t>OECM- update on VOR project</w:t>
      </w:r>
    </w:p>
    <w:p w:rsidR="00423BCE" w:rsidRPr="00CE7A50" w:rsidRDefault="00423BCE" w:rsidP="00423BCE">
      <w:pPr>
        <w:ind w:left="720"/>
        <w:rPr>
          <w:rFonts w:ascii="Arial" w:hAnsi="Arial" w:cs="Arial"/>
          <w:b/>
          <w:i/>
          <w:sz w:val="22"/>
          <w:szCs w:val="22"/>
        </w:rPr>
      </w:pPr>
      <w:r w:rsidRPr="00CE7A50">
        <w:rPr>
          <w:rFonts w:ascii="Arial" w:hAnsi="Arial" w:cs="Arial"/>
          <w:i/>
          <w:sz w:val="22"/>
          <w:szCs w:val="22"/>
        </w:rPr>
        <w:t xml:space="preserve">OECM provided an update on the project, connections made within DS sector and areas of possible VOR identified along with focus for year 2- </w:t>
      </w:r>
      <w:r w:rsidRPr="00CE7A50">
        <w:rPr>
          <w:rFonts w:ascii="Arial" w:hAnsi="Arial" w:cs="Arial"/>
          <w:b/>
          <w:i/>
          <w:sz w:val="22"/>
          <w:szCs w:val="22"/>
        </w:rPr>
        <w:t xml:space="preserve">Action Presentation document will be circulated to the sector with key messages by Flavian </w:t>
      </w:r>
    </w:p>
    <w:p w:rsidR="00423BCE" w:rsidRPr="00CE7A50" w:rsidRDefault="00423BCE" w:rsidP="00423BCE">
      <w:pPr>
        <w:ind w:left="720"/>
        <w:rPr>
          <w:rFonts w:ascii="Arial" w:hAnsi="Arial" w:cs="Arial"/>
          <w:i/>
          <w:sz w:val="22"/>
          <w:szCs w:val="22"/>
        </w:rPr>
      </w:pPr>
    </w:p>
    <w:p w:rsidR="00423BCE" w:rsidRPr="00CE7A50" w:rsidRDefault="00423BCE" w:rsidP="00423BCE">
      <w:pPr>
        <w:ind w:left="720"/>
        <w:rPr>
          <w:rFonts w:ascii="Arial" w:hAnsi="Arial" w:cs="Arial"/>
          <w:i/>
          <w:sz w:val="22"/>
          <w:szCs w:val="22"/>
        </w:rPr>
      </w:pPr>
      <w:r w:rsidRPr="00CE7A50">
        <w:rPr>
          <w:rFonts w:ascii="Arial" w:hAnsi="Arial" w:cs="Arial"/>
          <w:i/>
          <w:sz w:val="22"/>
          <w:szCs w:val="22"/>
        </w:rPr>
        <w:t xml:space="preserve">OBRC suggested that going forward templates for VOR, RFP be shared with sector as well as VOR for items identified be developed for the DS sector </w:t>
      </w:r>
    </w:p>
    <w:p w:rsidR="00423BCE" w:rsidRPr="00CE7A50" w:rsidRDefault="00423BCE" w:rsidP="00423BCE">
      <w:pPr>
        <w:ind w:left="720"/>
        <w:rPr>
          <w:rFonts w:ascii="Arial" w:hAnsi="Arial" w:cs="Arial"/>
          <w:b/>
          <w:i/>
          <w:sz w:val="22"/>
          <w:szCs w:val="22"/>
        </w:rPr>
      </w:pPr>
      <w:r w:rsidRPr="00CE7A50">
        <w:rPr>
          <w:rFonts w:ascii="Arial" w:hAnsi="Arial" w:cs="Arial"/>
          <w:b/>
          <w:i/>
          <w:sz w:val="22"/>
          <w:szCs w:val="22"/>
        </w:rPr>
        <w:t xml:space="preserve">Action-OBRC offered to work with the project manager to assist- awaiting response from OECM Flavian will also pursue with CEO of OECM </w:t>
      </w:r>
    </w:p>
    <w:p w:rsidR="008D11A7" w:rsidRPr="00CE7A50" w:rsidRDefault="008D11A7" w:rsidP="008D11A7">
      <w:pPr>
        <w:pStyle w:val="ListParagraph"/>
        <w:rPr>
          <w:rFonts w:ascii="Arial" w:hAnsi="Arial" w:cs="Arial"/>
          <w:sz w:val="22"/>
          <w:szCs w:val="22"/>
        </w:rPr>
      </w:pPr>
    </w:p>
    <w:p w:rsidR="008D11A7" w:rsidRPr="00CE7A50" w:rsidRDefault="00D77781" w:rsidP="008C11B5">
      <w:pPr>
        <w:numPr>
          <w:ilvl w:val="0"/>
          <w:numId w:val="23"/>
        </w:numPr>
        <w:rPr>
          <w:rFonts w:ascii="Arial" w:hAnsi="Arial" w:cs="Arial"/>
          <w:sz w:val="22"/>
          <w:szCs w:val="22"/>
        </w:rPr>
      </w:pPr>
      <w:r w:rsidRPr="00CE7A50">
        <w:rPr>
          <w:rFonts w:ascii="Arial" w:hAnsi="Arial" w:cs="Arial"/>
          <w:sz w:val="22"/>
          <w:szCs w:val="22"/>
        </w:rPr>
        <w:t>MCSS- planning-</w:t>
      </w:r>
      <w:r w:rsidR="008D11A7" w:rsidRPr="00CE7A50">
        <w:rPr>
          <w:rFonts w:ascii="Arial" w:hAnsi="Arial" w:cs="Arial"/>
          <w:sz w:val="22"/>
          <w:szCs w:val="22"/>
        </w:rPr>
        <w:t>Monica Neitzert</w:t>
      </w:r>
      <w:r w:rsidRPr="00CE7A50">
        <w:rPr>
          <w:rFonts w:ascii="Arial" w:hAnsi="Arial" w:cs="Arial"/>
          <w:sz w:val="22"/>
          <w:szCs w:val="22"/>
        </w:rPr>
        <w:t>- tentative</w:t>
      </w:r>
    </w:p>
    <w:p w:rsidR="007A6269" w:rsidRPr="00CE7A50" w:rsidRDefault="007A6269" w:rsidP="007A6269">
      <w:pPr>
        <w:ind w:left="720"/>
        <w:rPr>
          <w:rFonts w:ascii="Arial" w:hAnsi="Arial" w:cs="Arial"/>
          <w:i/>
          <w:sz w:val="22"/>
          <w:szCs w:val="22"/>
        </w:rPr>
      </w:pPr>
      <w:r w:rsidRPr="00CE7A50">
        <w:rPr>
          <w:rFonts w:ascii="Arial" w:hAnsi="Arial" w:cs="Arial"/>
          <w:i/>
          <w:sz w:val="22"/>
          <w:szCs w:val="22"/>
        </w:rPr>
        <w:t>Monica provided an update on the work done by the sector group and ministry on resource determination model The work builds on the funding model work done previously and includes input from other jurisdictions as well as the sector committee</w:t>
      </w:r>
    </w:p>
    <w:p w:rsidR="007A6269" w:rsidRPr="00CE7A50" w:rsidRDefault="007A6269" w:rsidP="007A6269">
      <w:pPr>
        <w:ind w:left="720"/>
        <w:rPr>
          <w:rFonts w:ascii="Arial" w:hAnsi="Arial" w:cs="Arial"/>
          <w:b/>
          <w:i/>
          <w:sz w:val="22"/>
          <w:szCs w:val="22"/>
        </w:rPr>
      </w:pPr>
      <w:r w:rsidRPr="00CE7A50">
        <w:rPr>
          <w:rFonts w:ascii="Arial" w:hAnsi="Arial" w:cs="Arial"/>
          <w:b/>
          <w:i/>
          <w:sz w:val="22"/>
          <w:szCs w:val="22"/>
        </w:rPr>
        <w:t>Action- Monica suggested two areas for pilot- testing the resource determination model on existing individualized budgets and compare the results with what was submitted for funding- use the findings as additional input to the resource determination model</w:t>
      </w:r>
    </w:p>
    <w:p w:rsidR="007A6269" w:rsidRPr="00CE7A50" w:rsidRDefault="007A6269" w:rsidP="007A6269">
      <w:pPr>
        <w:ind w:left="720"/>
        <w:rPr>
          <w:rFonts w:ascii="Arial" w:hAnsi="Arial" w:cs="Arial"/>
          <w:b/>
          <w:i/>
          <w:sz w:val="22"/>
          <w:szCs w:val="22"/>
        </w:rPr>
      </w:pPr>
      <w:r w:rsidRPr="00CE7A50">
        <w:rPr>
          <w:rFonts w:ascii="Arial" w:hAnsi="Arial" w:cs="Arial"/>
          <w:b/>
          <w:i/>
          <w:sz w:val="22"/>
          <w:szCs w:val="22"/>
        </w:rPr>
        <w:t xml:space="preserve">Supported Families- apply the resource determination model to test with funding supported families- the model involves per diem rates, funding towards community participation activities, </w:t>
      </w:r>
      <w:r w:rsidRPr="00CE7A50">
        <w:rPr>
          <w:rFonts w:ascii="Arial" w:hAnsi="Arial" w:cs="Arial"/>
          <w:b/>
          <w:i/>
          <w:sz w:val="22"/>
          <w:szCs w:val="22"/>
        </w:rPr>
        <w:lastRenderedPageBreak/>
        <w:t xml:space="preserve">ODSP funds going directly to supported families, supports provided by agency staff as examples- </w:t>
      </w:r>
      <w:r w:rsidR="00192210">
        <w:rPr>
          <w:rFonts w:ascii="Arial" w:hAnsi="Arial" w:cs="Arial"/>
          <w:b/>
          <w:i/>
          <w:sz w:val="22"/>
          <w:szCs w:val="22"/>
        </w:rPr>
        <w:t>the e</w:t>
      </w:r>
      <w:r w:rsidRPr="00CE7A50">
        <w:rPr>
          <w:rFonts w:ascii="Arial" w:hAnsi="Arial" w:cs="Arial"/>
          <w:b/>
          <w:i/>
          <w:sz w:val="22"/>
          <w:szCs w:val="22"/>
        </w:rPr>
        <w:t>ntire picture needs to be taken into account</w:t>
      </w:r>
    </w:p>
    <w:p w:rsidR="007A6269" w:rsidRPr="00CE7A50" w:rsidRDefault="007A6269" w:rsidP="007A6269">
      <w:pPr>
        <w:ind w:left="720"/>
        <w:rPr>
          <w:rFonts w:ascii="Arial" w:hAnsi="Arial" w:cs="Arial"/>
          <w:i/>
          <w:sz w:val="22"/>
          <w:szCs w:val="22"/>
        </w:rPr>
      </w:pPr>
      <w:r w:rsidRPr="00CE7A50">
        <w:rPr>
          <w:rFonts w:ascii="Arial" w:hAnsi="Arial" w:cs="Arial"/>
          <w:b/>
          <w:i/>
          <w:sz w:val="22"/>
          <w:szCs w:val="22"/>
        </w:rPr>
        <w:t>Monica expects the pilots will be ready in Late February/Early March- OBRC will come together then to work with Monica on these pilots</w:t>
      </w:r>
      <w:r w:rsidRPr="00CE7A50">
        <w:rPr>
          <w:rFonts w:ascii="Arial" w:hAnsi="Arial" w:cs="Arial"/>
          <w:i/>
          <w:sz w:val="22"/>
          <w:szCs w:val="22"/>
        </w:rPr>
        <w:t xml:space="preserve"> </w:t>
      </w:r>
    </w:p>
    <w:p w:rsidR="008D11A7" w:rsidRPr="00CE7A50" w:rsidRDefault="008D11A7" w:rsidP="008D11A7">
      <w:pPr>
        <w:pStyle w:val="ListParagraph"/>
        <w:rPr>
          <w:rFonts w:ascii="Arial" w:hAnsi="Arial" w:cs="Arial"/>
          <w:sz w:val="22"/>
          <w:szCs w:val="22"/>
        </w:rPr>
      </w:pPr>
    </w:p>
    <w:p w:rsidR="008D11A7" w:rsidRPr="00CE7A50" w:rsidRDefault="008D11A7" w:rsidP="008C11B5">
      <w:pPr>
        <w:numPr>
          <w:ilvl w:val="0"/>
          <w:numId w:val="23"/>
        </w:numPr>
        <w:rPr>
          <w:rFonts w:ascii="Arial" w:hAnsi="Arial" w:cs="Arial"/>
          <w:sz w:val="22"/>
          <w:szCs w:val="22"/>
        </w:rPr>
      </w:pPr>
      <w:r w:rsidRPr="00CE7A50">
        <w:rPr>
          <w:rFonts w:ascii="Arial" w:hAnsi="Arial" w:cs="Arial"/>
          <w:sz w:val="22"/>
          <w:szCs w:val="22"/>
        </w:rPr>
        <w:t>MCSS- Group Purchasing</w:t>
      </w:r>
      <w:r w:rsidR="00D77781" w:rsidRPr="00CE7A50">
        <w:rPr>
          <w:rFonts w:ascii="Arial" w:hAnsi="Arial" w:cs="Arial"/>
          <w:sz w:val="22"/>
          <w:szCs w:val="22"/>
        </w:rPr>
        <w:t xml:space="preserve">- Brad Johnston-tentative </w:t>
      </w:r>
    </w:p>
    <w:p w:rsidR="007A6269" w:rsidRPr="00CE7A50" w:rsidRDefault="009C661D" w:rsidP="007A6269">
      <w:pPr>
        <w:ind w:left="720"/>
        <w:rPr>
          <w:rFonts w:ascii="Arial" w:hAnsi="Arial" w:cs="Arial"/>
          <w:i/>
          <w:sz w:val="22"/>
          <w:szCs w:val="22"/>
        </w:rPr>
      </w:pPr>
      <w:r w:rsidRPr="00CE7A50">
        <w:rPr>
          <w:rFonts w:ascii="Arial" w:hAnsi="Arial" w:cs="Arial"/>
          <w:i/>
          <w:sz w:val="22"/>
          <w:szCs w:val="22"/>
        </w:rPr>
        <w:t>Brad</w:t>
      </w:r>
      <w:r w:rsidR="007A6269" w:rsidRPr="00CE7A50">
        <w:rPr>
          <w:rFonts w:ascii="Arial" w:hAnsi="Arial" w:cs="Arial"/>
          <w:i/>
          <w:sz w:val="22"/>
          <w:szCs w:val="22"/>
        </w:rPr>
        <w:t xml:space="preserve"> Johnston </w:t>
      </w:r>
      <w:r w:rsidRPr="00CE7A50">
        <w:rPr>
          <w:rFonts w:ascii="Arial" w:hAnsi="Arial" w:cs="Arial"/>
          <w:i/>
          <w:sz w:val="22"/>
          <w:szCs w:val="22"/>
        </w:rPr>
        <w:t xml:space="preserve">of MCSS </w:t>
      </w:r>
      <w:r w:rsidR="007A6269" w:rsidRPr="00CE7A50">
        <w:rPr>
          <w:rFonts w:ascii="Arial" w:hAnsi="Arial" w:cs="Arial"/>
          <w:i/>
          <w:sz w:val="22"/>
          <w:szCs w:val="22"/>
        </w:rPr>
        <w:t>had not responded by meeting time</w:t>
      </w:r>
      <w:r w:rsidRPr="00CE7A50">
        <w:rPr>
          <w:rFonts w:ascii="Arial" w:hAnsi="Arial" w:cs="Arial"/>
          <w:i/>
          <w:sz w:val="22"/>
          <w:szCs w:val="22"/>
        </w:rPr>
        <w:t xml:space="preserve"> on whether there was nay further progress on group purchasing</w:t>
      </w:r>
    </w:p>
    <w:p w:rsidR="007A6269" w:rsidRPr="00CE7A50" w:rsidRDefault="007A6269" w:rsidP="007A6269">
      <w:pPr>
        <w:ind w:left="720"/>
        <w:rPr>
          <w:rFonts w:ascii="Arial" w:hAnsi="Arial" w:cs="Arial"/>
          <w:b/>
          <w:i/>
          <w:sz w:val="22"/>
          <w:szCs w:val="22"/>
        </w:rPr>
      </w:pPr>
      <w:r w:rsidRPr="00CE7A50">
        <w:rPr>
          <w:rFonts w:ascii="Arial" w:hAnsi="Arial" w:cs="Arial"/>
          <w:b/>
          <w:i/>
          <w:sz w:val="22"/>
          <w:szCs w:val="22"/>
        </w:rPr>
        <w:t xml:space="preserve">Action- Flavian will follow up with the ministry to see if there is still interest in this initiative </w:t>
      </w:r>
      <w:r w:rsidR="009C661D" w:rsidRPr="00CE7A50">
        <w:rPr>
          <w:rFonts w:ascii="Arial" w:hAnsi="Arial" w:cs="Arial"/>
          <w:b/>
          <w:i/>
          <w:sz w:val="22"/>
          <w:szCs w:val="22"/>
        </w:rPr>
        <w:t xml:space="preserve">and any pilots with OBRC </w:t>
      </w:r>
    </w:p>
    <w:p w:rsidR="00916DD7" w:rsidRPr="00CE7A50" w:rsidRDefault="00916DD7" w:rsidP="00585CE8">
      <w:pPr>
        <w:rPr>
          <w:rFonts w:ascii="Arial" w:hAnsi="Arial" w:cs="Arial"/>
          <w:sz w:val="22"/>
          <w:szCs w:val="22"/>
        </w:rPr>
      </w:pPr>
    </w:p>
    <w:p w:rsidR="00201B1B" w:rsidRPr="00CE7A50" w:rsidRDefault="00201B1B" w:rsidP="004969A9">
      <w:pPr>
        <w:numPr>
          <w:ilvl w:val="0"/>
          <w:numId w:val="23"/>
        </w:numPr>
        <w:rPr>
          <w:rFonts w:ascii="Arial" w:hAnsi="Arial" w:cs="Arial"/>
          <w:sz w:val="22"/>
          <w:szCs w:val="22"/>
        </w:rPr>
      </w:pPr>
      <w:r w:rsidRPr="00CE7A50">
        <w:rPr>
          <w:rFonts w:ascii="Arial" w:hAnsi="Arial" w:cs="Arial"/>
          <w:sz w:val="22"/>
          <w:szCs w:val="22"/>
        </w:rPr>
        <w:t xml:space="preserve">Discussion re developing a template to assist </w:t>
      </w:r>
      <w:r w:rsidR="00585CE8" w:rsidRPr="00CE7A50">
        <w:rPr>
          <w:rFonts w:ascii="Arial" w:hAnsi="Arial" w:cs="Arial"/>
          <w:sz w:val="22"/>
          <w:szCs w:val="22"/>
        </w:rPr>
        <w:t xml:space="preserve">members </w:t>
      </w:r>
      <w:r w:rsidRPr="00CE7A50">
        <w:rPr>
          <w:rFonts w:ascii="Arial" w:hAnsi="Arial" w:cs="Arial"/>
          <w:sz w:val="22"/>
          <w:szCs w:val="22"/>
        </w:rPr>
        <w:t xml:space="preserve">to adjust to new funding model.  Request/ interest from OASIS </w:t>
      </w:r>
      <w:r w:rsidR="00585CE8" w:rsidRPr="00CE7A50">
        <w:rPr>
          <w:rFonts w:ascii="Arial" w:hAnsi="Arial" w:cs="Arial"/>
          <w:sz w:val="22"/>
          <w:szCs w:val="22"/>
        </w:rPr>
        <w:tab/>
      </w:r>
      <w:r w:rsidR="008D11A7" w:rsidRPr="00CE7A50">
        <w:rPr>
          <w:rFonts w:ascii="Arial" w:hAnsi="Arial" w:cs="Arial"/>
          <w:sz w:val="22"/>
          <w:szCs w:val="22"/>
        </w:rPr>
        <w:t xml:space="preserve">- </w:t>
      </w:r>
      <w:r w:rsidR="008D11A7" w:rsidRPr="00CE7A50">
        <w:rPr>
          <w:rFonts w:ascii="Arial" w:hAnsi="Arial" w:cs="Arial"/>
          <w:b/>
          <w:sz w:val="22"/>
          <w:szCs w:val="22"/>
        </w:rPr>
        <w:t xml:space="preserve">Continued from </w:t>
      </w:r>
      <w:r w:rsidR="00CE7A50">
        <w:rPr>
          <w:rFonts w:ascii="Arial" w:hAnsi="Arial" w:cs="Arial"/>
          <w:b/>
          <w:sz w:val="22"/>
          <w:szCs w:val="22"/>
        </w:rPr>
        <w:t>O</w:t>
      </w:r>
      <w:r w:rsidR="008D11A7" w:rsidRPr="00CE7A50">
        <w:rPr>
          <w:rFonts w:ascii="Arial" w:hAnsi="Arial" w:cs="Arial"/>
          <w:b/>
          <w:sz w:val="22"/>
          <w:szCs w:val="22"/>
        </w:rPr>
        <w:t>ctober</w:t>
      </w:r>
    </w:p>
    <w:p w:rsidR="002032F1" w:rsidRPr="00CE7A50" w:rsidRDefault="004969A9" w:rsidP="00201B1B">
      <w:pPr>
        <w:rPr>
          <w:rFonts w:ascii="Arial" w:hAnsi="Arial" w:cs="Arial"/>
          <w:sz w:val="22"/>
          <w:szCs w:val="22"/>
        </w:rPr>
      </w:pPr>
      <w:r w:rsidRPr="00CE7A50">
        <w:rPr>
          <w:rFonts w:ascii="Arial" w:hAnsi="Arial" w:cs="Arial"/>
          <w:sz w:val="22"/>
          <w:szCs w:val="22"/>
        </w:rPr>
        <w:tab/>
      </w:r>
      <w:r w:rsidR="002032F1" w:rsidRPr="00CE7A50">
        <w:rPr>
          <w:rFonts w:ascii="Arial" w:hAnsi="Arial" w:cs="Arial"/>
          <w:sz w:val="22"/>
          <w:szCs w:val="22"/>
          <w:lang w:eastAsia="en-CA"/>
        </w:rPr>
        <w:t>Agencies' readiness and experiences with the new funding being announced</w:t>
      </w:r>
      <w:r w:rsidR="002032F1" w:rsidRPr="00CE7A50">
        <w:rPr>
          <w:rFonts w:ascii="Arial" w:hAnsi="Arial" w:cs="Arial"/>
          <w:sz w:val="22"/>
          <w:szCs w:val="22"/>
          <w:lang w:eastAsia="en-CA"/>
        </w:rPr>
        <w:tab/>
      </w:r>
    </w:p>
    <w:p w:rsidR="00B60CF6" w:rsidRPr="00CE7A50" w:rsidRDefault="002032F1" w:rsidP="002032F1">
      <w:pPr>
        <w:ind w:firstLine="360"/>
        <w:rPr>
          <w:rFonts w:ascii="Arial" w:hAnsi="Arial" w:cs="Arial"/>
          <w:sz w:val="22"/>
          <w:szCs w:val="22"/>
          <w:lang w:eastAsia="en-CA"/>
        </w:rPr>
      </w:pPr>
      <w:r w:rsidRPr="00CE7A50">
        <w:rPr>
          <w:rFonts w:ascii="Arial" w:hAnsi="Arial" w:cs="Arial"/>
          <w:sz w:val="22"/>
          <w:szCs w:val="22"/>
          <w:lang w:eastAsia="en-CA"/>
        </w:rPr>
        <w:t xml:space="preserve"> </w:t>
      </w:r>
      <w:r w:rsidRPr="00CE7A50">
        <w:rPr>
          <w:rFonts w:ascii="Arial" w:hAnsi="Arial" w:cs="Arial"/>
          <w:sz w:val="22"/>
          <w:szCs w:val="22"/>
          <w:lang w:eastAsia="en-CA"/>
        </w:rPr>
        <w:tab/>
        <w:t xml:space="preserve">- </w:t>
      </w:r>
      <w:r w:rsidR="00B60CF6" w:rsidRPr="00CE7A50">
        <w:rPr>
          <w:rFonts w:ascii="Arial" w:hAnsi="Arial" w:cs="Arial"/>
          <w:sz w:val="22"/>
          <w:szCs w:val="22"/>
          <w:lang w:eastAsia="en-CA"/>
        </w:rPr>
        <w:t>Passports/SSAH/new</w:t>
      </w:r>
      <w:r w:rsidRPr="00CE7A50">
        <w:rPr>
          <w:rFonts w:ascii="Arial" w:hAnsi="Arial" w:cs="Arial"/>
          <w:sz w:val="22"/>
          <w:szCs w:val="22"/>
          <w:lang w:eastAsia="en-CA"/>
        </w:rPr>
        <w:t xml:space="preserve"> residential, etc.  </w:t>
      </w:r>
    </w:p>
    <w:p w:rsidR="009C661D" w:rsidRPr="00CE7A50" w:rsidRDefault="00B60CF6" w:rsidP="00947105">
      <w:pPr>
        <w:ind w:firstLine="720"/>
        <w:rPr>
          <w:rFonts w:ascii="Arial" w:hAnsi="Arial" w:cs="Arial"/>
          <w:sz w:val="22"/>
          <w:szCs w:val="22"/>
          <w:lang w:eastAsia="en-CA"/>
        </w:rPr>
      </w:pPr>
      <w:r w:rsidRPr="00CE7A50">
        <w:rPr>
          <w:rFonts w:ascii="Arial" w:hAnsi="Arial" w:cs="Arial"/>
          <w:sz w:val="22"/>
          <w:szCs w:val="22"/>
          <w:lang w:eastAsia="en-CA"/>
        </w:rPr>
        <w:t xml:space="preserve">- </w:t>
      </w:r>
      <w:r w:rsidR="002032F1" w:rsidRPr="00CE7A50">
        <w:rPr>
          <w:rFonts w:ascii="Arial" w:hAnsi="Arial" w:cs="Arial"/>
          <w:sz w:val="22"/>
          <w:szCs w:val="22"/>
          <w:lang w:eastAsia="en-CA"/>
        </w:rPr>
        <w:t>Are there tools/contract we can be sharing on the OASIS website</w:t>
      </w:r>
    </w:p>
    <w:p w:rsidR="009C661D" w:rsidRPr="00CE7A50" w:rsidRDefault="009C661D" w:rsidP="00947105">
      <w:pPr>
        <w:ind w:firstLine="720"/>
        <w:rPr>
          <w:rFonts w:ascii="Arial" w:hAnsi="Arial" w:cs="Arial"/>
          <w:i/>
          <w:sz w:val="22"/>
          <w:szCs w:val="22"/>
          <w:lang w:eastAsia="en-CA"/>
        </w:rPr>
      </w:pPr>
      <w:r w:rsidRPr="00CE7A50">
        <w:rPr>
          <w:rFonts w:ascii="Arial" w:hAnsi="Arial" w:cs="Arial"/>
          <w:i/>
          <w:sz w:val="22"/>
          <w:szCs w:val="22"/>
          <w:lang w:eastAsia="en-CA"/>
        </w:rPr>
        <w:t>See notes under business arising</w:t>
      </w:r>
      <w:r w:rsidR="00CE7A50">
        <w:rPr>
          <w:rFonts w:ascii="Arial" w:hAnsi="Arial" w:cs="Arial"/>
          <w:i/>
          <w:sz w:val="22"/>
          <w:szCs w:val="22"/>
          <w:lang w:eastAsia="en-CA"/>
        </w:rPr>
        <w:t xml:space="preserve"> </w:t>
      </w:r>
      <w:r w:rsidRPr="00CE7A50">
        <w:rPr>
          <w:rFonts w:ascii="Arial" w:hAnsi="Arial" w:cs="Arial"/>
          <w:i/>
          <w:sz w:val="22"/>
          <w:szCs w:val="22"/>
          <w:lang w:eastAsia="en-CA"/>
        </w:rPr>
        <w:t xml:space="preserve">regarding this item- the individualized funding template developed by OBRC a few years ago may need updating with a conversion tab to the mew MCSS budget template </w:t>
      </w:r>
    </w:p>
    <w:p w:rsidR="00A728F3" w:rsidRPr="00CE7A50" w:rsidRDefault="009C661D" w:rsidP="00947105">
      <w:pPr>
        <w:ind w:firstLine="720"/>
        <w:rPr>
          <w:rFonts w:ascii="Arial" w:hAnsi="Arial" w:cs="Arial"/>
          <w:b/>
          <w:sz w:val="22"/>
          <w:szCs w:val="22"/>
        </w:rPr>
      </w:pPr>
      <w:r w:rsidRPr="00CE7A50">
        <w:rPr>
          <w:rFonts w:ascii="Arial" w:hAnsi="Arial" w:cs="Arial"/>
          <w:b/>
          <w:i/>
          <w:sz w:val="22"/>
          <w:szCs w:val="22"/>
          <w:lang w:eastAsia="en-CA"/>
        </w:rPr>
        <w:t xml:space="preserve">Action Flavian will follow up with Fred from CLToronto who was involved in developing the original template  </w:t>
      </w:r>
      <w:r w:rsidR="00A728F3" w:rsidRPr="00CE7A50">
        <w:rPr>
          <w:rFonts w:ascii="Arial" w:hAnsi="Arial" w:cs="Arial"/>
          <w:b/>
          <w:sz w:val="22"/>
          <w:szCs w:val="22"/>
        </w:rPr>
        <w:tab/>
      </w:r>
      <w:r w:rsidR="00A728F3" w:rsidRPr="00CE7A50">
        <w:rPr>
          <w:rFonts w:ascii="Arial" w:hAnsi="Arial" w:cs="Arial"/>
          <w:b/>
          <w:sz w:val="22"/>
          <w:szCs w:val="22"/>
        </w:rPr>
        <w:tab/>
      </w:r>
      <w:r w:rsidR="00A728F3" w:rsidRPr="00CE7A50">
        <w:rPr>
          <w:rFonts w:ascii="Arial" w:hAnsi="Arial" w:cs="Arial"/>
          <w:b/>
          <w:sz w:val="22"/>
          <w:szCs w:val="22"/>
        </w:rPr>
        <w:tab/>
      </w:r>
    </w:p>
    <w:p w:rsidR="00155D30" w:rsidRPr="00CE7A50" w:rsidRDefault="00155D30" w:rsidP="00155D30">
      <w:pPr>
        <w:ind w:left="720"/>
        <w:rPr>
          <w:rFonts w:ascii="Arial" w:hAnsi="Arial" w:cs="Arial"/>
          <w:sz w:val="22"/>
          <w:szCs w:val="22"/>
        </w:rPr>
      </w:pPr>
    </w:p>
    <w:p w:rsidR="00A30E1F" w:rsidRPr="00CE7A50" w:rsidRDefault="00155D30" w:rsidP="004969A9">
      <w:pPr>
        <w:numPr>
          <w:ilvl w:val="0"/>
          <w:numId w:val="23"/>
        </w:numPr>
        <w:rPr>
          <w:rFonts w:ascii="Arial" w:hAnsi="Arial" w:cs="Arial"/>
          <w:sz w:val="22"/>
          <w:szCs w:val="22"/>
        </w:rPr>
      </w:pPr>
      <w:r w:rsidRPr="00CE7A50">
        <w:rPr>
          <w:rFonts w:ascii="Arial" w:hAnsi="Arial" w:cs="Arial"/>
          <w:sz w:val="22"/>
          <w:szCs w:val="22"/>
        </w:rPr>
        <w:t>Review</w:t>
      </w:r>
      <w:r w:rsidR="00B60CF6" w:rsidRPr="00CE7A50">
        <w:rPr>
          <w:rFonts w:ascii="Arial" w:hAnsi="Arial" w:cs="Arial"/>
          <w:sz w:val="22"/>
          <w:szCs w:val="22"/>
        </w:rPr>
        <w:t xml:space="preserve"> </w:t>
      </w:r>
      <w:r w:rsidRPr="00CE7A50">
        <w:rPr>
          <w:rFonts w:ascii="Arial" w:hAnsi="Arial" w:cs="Arial"/>
          <w:sz w:val="22"/>
          <w:szCs w:val="22"/>
        </w:rPr>
        <w:t>/ Update Policies Options Manual</w:t>
      </w:r>
      <w:r w:rsidR="008D11A7" w:rsidRPr="00CE7A50">
        <w:rPr>
          <w:rFonts w:ascii="Arial" w:hAnsi="Arial" w:cs="Arial"/>
          <w:sz w:val="22"/>
          <w:szCs w:val="22"/>
        </w:rPr>
        <w:t xml:space="preserve">- Update and next steps </w:t>
      </w:r>
      <w:r w:rsidR="00D77781" w:rsidRPr="00CE7A50">
        <w:rPr>
          <w:rFonts w:ascii="Arial" w:hAnsi="Arial" w:cs="Arial"/>
          <w:sz w:val="22"/>
          <w:szCs w:val="22"/>
        </w:rPr>
        <w:t>–</w:t>
      </w:r>
      <w:r w:rsidR="008D11A7" w:rsidRPr="00CE7A50">
        <w:rPr>
          <w:rFonts w:ascii="Arial" w:hAnsi="Arial" w:cs="Arial"/>
          <w:sz w:val="22"/>
          <w:szCs w:val="22"/>
        </w:rPr>
        <w:t xml:space="preserve"> All</w:t>
      </w:r>
    </w:p>
    <w:p w:rsidR="009C661D" w:rsidRPr="00CE7A50" w:rsidRDefault="009C661D" w:rsidP="009C661D">
      <w:pPr>
        <w:ind w:left="720"/>
        <w:rPr>
          <w:rFonts w:ascii="Arial" w:hAnsi="Arial" w:cs="Arial"/>
          <w:i/>
          <w:sz w:val="22"/>
          <w:szCs w:val="22"/>
        </w:rPr>
      </w:pPr>
      <w:r w:rsidRPr="00CE7A50">
        <w:rPr>
          <w:rFonts w:ascii="Arial" w:hAnsi="Arial" w:cs="Arial"/>
          <w:i/>
          <w:sz w:val="22"/>
          <w:szCs w:val="22"/>
        </w:rPr>
        <w:t>See notes under business arising for this item</w:t>
      </w:r>
    </w:p>
    <w:p w:rsidR="00D77781" w:rsidRPr="00CE7A50" w:rsidRDefault="00D77781" w:rsidP="004969A9">
      <w:pPr>
        <w:numPr>
          <w:ilvl w:val="0"/>
          <w:numId w:val="23"/>
        </w:numPr>
        <w:rPr>
          <w:rFonts w:ascii="Arial" w:hAnsi="Arial" w:cs="Arial"/>
          <w:sz w:val="22"/>
          <w:szCs w:val="22"/>
        </w:rPr>
      </w:pPr>
      <w:r w:rsidRPr="00CE7A50">
        <w:rPr>
          <w:rFonts w:ascii="Arial" w:hAnsi="Arial" w:cs="Arial"/>
          <w:sz w:val="22"/>
          <w:szCs w:val="22"/>
        </w:rPr>
        <w:t>Update- workplan- all</w:t>
      </w:r>
    </w:p>
    <w:p w:rsidR="009C661D" w:rsidRPr="00CE7A50" w:rsidRDefault="009C661D" w:rsidP="009C661D">
      <w:pPr>
        <w:ind w:left="720"/>
        <w:rPr>
          <w:rFonts w:ascii="Arial" w:hAnsi="Arial" w:cs="Arial"/>
          <w:i/>
          <w:sz w:val="22"/>
          <w:szCs w:val="22"/>
        </w:rPr>
      </w:pPr>
      <w:r w:rsidRPr="00CE7A50">
        <w:rPr>
          <w:rFonts w:ascii="Arial" w:hAnsi="Arial" w:cs="Arial"/>
          <w:i/>
          <w:sz w:val="22"/>
          <w:szCs w:val="22"/>
        </w:rPr>
        <w:t xml:space="preserve">Based on the feedback at the meeting the work plan for 2014-15 has been updated and attached </w:t>
      </w:r>
    </w:p>
    <w:p w:rsidR="00A30E1F" w:rsidRPr="00CE7A50" w:rsidRDefault="00A30E1F" w:rsidP="00A30E1F">
      <w:pPr>
        <w:ind w:left="720"/>
        <w:rPr>
          <w:rFonts w:ascii="Arial" w:hAnsi="Arial" w:cs="Arial"/>
          <w:sz w:val="22"/>
          <w:szCs w:val="22"/>
        </w:rPr>
      </w:pPr>
    </w:p>
    <w:p w:rsidR="00D453BF" w:rsidRPr="00CE7A50" w:rsidRDefault="00394E8A" w:rsidP="00201B1B">
      <w:pPr>
        <w:numPr>
          <w:ilvl w:val="0"/>
          <w:numId w:val="23"/>
        </w:numPr>
        <w:rPr>
          <w:rFonts w:ascii="Arial" w:hAnsi="Arial" w:cs="Arial"/>
          <w:sz w:val="22"/>
          <w:szCs w:val="22"/>
        </w:rPr>
      </w:pPr>
      <w:r w:rsidRPr="00CE7A50">
        <w:rPr>
          <w:rFonts w:ascii="Arial" w:hAnsi="Arial" w:cs="Arial"/>
          <w:sz w:val="22"/>
          <w:szCs w:val="22"/>
        </w:rPr>
        <w:t>Date of next meeting</w:t>
      </w:r>
      <w:r w:rsidR="00201B1B" w:rsidRPr="00CE7A50">
        <w:rPr>
          <w:rFonts w:ascii="Arial" w:hAnsi="Arial" w:cs="Arial"/>
          <w:sz w:val="22"/>
          <w:szCs w:val="22"/>
        </w:rPr>
        <w:t xml:space="preserve">  </w:t>
      </w:r>
      <w:r w:rsidR="0072472D" w:rsidRPr="00CE7A50">
        <w:rPr>
          <w:rFonts w:ascii="Arial" w:hAnsi="Arial" w:cs="Arial"/>
          <w:sz w:val="22"/>
          <w:szCs w:val="22"/>
        </w:rPr>
        <w:t xml:space="preserve">- this may depend </w:t>
      </w:r>
      <w:r w:rsidR="00947105" w:rsidRPr="00CE7A50">
        <w:rPr>
          <w:rFonts w:ascii="Arial" w:hAnsi="Arial" w:cs="Arial"/>
          <w:sz w:val="22"/>
          <w:szCs w:val="22"/>
        </w:rPr>
        <w:t xml:space="preserve">what we do with regard to the new funding model </w:t>
      </w:r>
      <w:r w:rsidR="00201B1B" w:rsidRPr="00CE7A50">
        <w:rPr>
          <w:rFonts w:ascii="Arial" w:hAnsi="Arial" w:cs="Arial"/>
          <w:sz w:val="22"/>
          <w:szCs w:val="22"/>
        </w:rPr>
        <w:t xml:space="preserve">template </w:t>
      </w:r>
      <w:r w:rsidR="00947105" w:rsidRPr="00CE7A50">
        <w:rPr>
          <w:rFonts w:ascii="Arial" w:hAnsi="Arial" w:cs="Arial"/>
          <w:sz w:val="22"/>
          <w:szCs w:val="22"/>
        </w:rPr>
        <w:t xml:space="preserve">and </w:t>
      </w:r>
      <w:r w:rsidR="0072472D" w:rsidRPr="00CE7A50">
        <w:rPr>
          <w:rFonts w:ascii="Arial" w:hAnsi="Arial" w:cs="Arial"/>
          <w:sz w:val="22"/>
          <w:szCs w:val="22"/>
        </w:rPr>
        <w:t xml:space="preserve">on </w:t>
      </w:r>
      <w:r w:rsidR="00D453BF" w:rsidRPr="00CE7A50">
        <w:rPr>
          <w:rFonts w:ascii="Arial" w:hAnsi="Arial" w:cs="Arial"/>
          <w:sz w:val="22"/>
          <w:szCs w:val="22"/>
        </w:rPr>
        <w:t>whether or not we continue to tie this meeting with the DSFG meeting</w:t>
      </w:r>
      <w:r w:rsidR="008D11A7" w:rsidRPr="00CE7A50">
        <w:rPr>
          <w:rFonts w:ascii="Arial" w:hAnsi="Arial" w:cs="Arial"/>
          <w:sz w:val="22"/>
          <w:szCs w:val="22"/>
        </w:rPr>
        <w:t xml:space="preserve">- </w:t>
      </w:r>
      <w:r w:rsidR="008D11A7" w:rsidRPr="00CE7A50">
        <w:rPr>
          <w:rFonts w:ascii="Arial" w:hAnsi="Arial" w:cs="Arial"/>
          <w:b/>
          <w:sz w:val="22"/>
          <w:szCs w:val="22"/>
        </w:rPr>
        <w:t>currently scheduled for April 10</w:t>
      </w:r>
      <w:r w:rsidR="008D11A7" w:rsidRPr="00CE7A50">
        <w:rPr>
          <w:rFonts w:ascii="Arial" w:hAnsi="Arial" w:cs="Arial"/>
          <w:b/>
          <w:sz w:val="22"/>
          <w:szCs w:val="22"/>
          <w:vertAlign w:val="superscript"/>
        </w:rPr>
        <w:t>th</w:t>
      </w:r>
      <w:r w:rsidR="008D11A7" w:rsidRPr="00CE7A50">
        <w:rPr>
          <w:rFonts w:ascii="Arial" w:hAnsi="Arial" w:cs="Arial"/>
          <w:b/>
          <w:sz w:val="22"/>
          <w:szCs w:val="22"/>
        </w:rPr>
        <w:t xml:space="preserve"> 2015</w:t>
      </w:r>
    </w:p>
    <w:p w:rsidR="009C661D" w:rsidRPr="00CE7A50" w:rsidRDefault="009C661D" w:rsidP="009C661D">
      <w:pPr>
        <w:ind w:left="720"/>
        <w:rPr>
          <w:rFonts w:ascii="Arial" w:hAnsi="Arial" w:cs="Arial"/>
          <w:b/>
          <w:i/>
          <w:sz w:val="22"/>
          <w:szCs w:val="22"/>
        </w:rPr>
      </w:pPr>
      <w:r w:rsidRPr="00CE7A50">
        <w:rPr>
          <w:rFonts w:ascii="Arial" w:hAnsi="Arial" w:cs="Arial"/>
          <w:b/>
          <w:i/>
          <w:sz w:val="22"/>
          <w:szCs w:val="22"/>
        </w:rPr>
        <w:t>Next meeting was scheduled for March 6</w:t>
      </w:r>
      <w:r w:rsidRPr="00CE7A50">
        <w:rPr>
          <w:rFonts w:ascii="Arial" w:hAnsi="Arial" w:cs="Arial"/>
          <w:b/>
          <w:i/>
          <w:sz w:val="22"/>
          <w:szCs w:val="22"/>
          <w:vertAlign w:val="superscript"/>
        </w:rPr>
        <w:t>th</w:t>
      </w:r>
      <w:r w:rsidRPr="00CE7A50">
        <w:rPr>
          <w:rFonts w:ascii="Arial" w:hAnsi="Arial" w:cs="Arial"/>
          <w:b/>
          <w:i/>
          <w:sz w:val="22"/>
          <w:szCs w:val="22"/>
        </w:rPr>
        <w:t xml:space="preserve"> 2015 to align with pilot work that will have to be done with Monica at Christian Horizons</w:t>
      </w:r>
    </w:p>
    <w:p w:rsidR="009C661D" w:rsidRPr="00CE7A50" w:rsidRDefault="009C661D" w:rsidP="009C661D">
      <w:pPr>
        <w:ind w:left="720"/>
        <w:rPr>
          <w:rFonts w:ascii="Arial" w:hAnsi="Arial" w:cs="Arial"/>
          <w:b/>
          <w:i/>
          <w:sz w:val="22"/>
          <w:szCs w:val="22"/>
        </w:rPr>
      </w:pPr>
      <w:r w:rsidRPr="00CE7A50">
        <w:rPr>
          <w:rFonts w:ascii="Arial" w:hAnsi="Arial" w:cs="Arial"/>
          <w:b/>
          <w:i/>
          <w:sz w:val="22"/>
          <w:szCs w:val="22"/>
        </w:rPr>
        <w:t xml:space="preserve">Flavian will check with CH and reserve a meeting room </w:t>
      </w:r>
    </w:p>
    <w:p w:rsidR="00916DD7" w:rsidRPr="00CE7A50" w:rsidRDefault="00916DD7" w:rsidP="00585CE8">
      <w:pPr>
        <w:rPr>
          <w:rFonts w:ascii="Arial" w:hAnsi="Arial" w:cs="Arial"/>
          <w:sz w:val="22"/>
          <w:szCs w:val="22"/>
        </w:rPr>
      </w:pPr>
    </w:p>
    <w:p w:rsidR="000B5B39" w:rsidRPr="00A6704B" w:rsidRDefault="000B5B39" w:rsidP="000B5B39">
      <w:pPr>
        <w:rPr>
          <w:rFonts w:ascii="Arial" w:hAnsi="Arial" w:cs="Arial"/>
          <w:sz w:val="20"/>
          <w:szCs w:val="20"/>
        </w:rPr>
      </w:pPr>
    </w:p>
    <w:p w:rsidR="00E33F84" w:rsidRPr="00A6704B" w:rsidRDefault="00E33F84" w:rsidP="00651A3A">
      <w:pPr>
        <w:rPr>
          <w:rFonts w:ascii="Arial" w:hAnsi="Arial" w:cs="Arial"/>
          <w:b/>
          <w:sz w:val="20"/>
          <w:szCs w:val="20"/>
        </w:rPr>
      </w:pPr>
    </w:p>
    <w:p w:rsidR="005C1861" w:rsidRPr="00A6704B" w:rsidRDefault="005C1861" w:rsidP="00651A3A">
      <w:pPr>
        <w:rPr>
          <w:rFonts w:ascii="Arial" w:hAnsi="Arial" w:cs="Arial"/>
          <w:b/>
          <w:sz w:val="20"/>
          <w:szCs w:val="20"/>
        </w:rPr>
      </w:pPr>
    </w:p>
    <w:p w:rsidR="00530EC4" w:rsidRPr="00A6704B" w:rsidRDefault="004A4685" w:rsidP="00E9153A">
      <w:pPr>
        <w:rPr>
          <w:rFonts w:ascii="Arial" w:hAnsi="Arial" w:cs="Arial"/>
          <w:color w:val="1F497D"/>
          <w:sz w:val="20"/>
          <w:szCs w:val="20"/>
          <w:lang w:val="en-CA"/>
        </w:rPr>
      </w:pPr>
      <w:r w:rsidRPr="00A6704B">
        <w:rPr>
          <w:rFonts w:ascii="Arial" w:hAnsi="Arial" w:cs="Arial"/>
          <w:b/>
          <w:sz w:val="20"/>
          <w:szCs w:val="20"/>
        </w:rPr>
        <w:tab/>
      </w:r>
      <w:r w:rsidRPr="00A6704B">
        <w:rPr>
          <w:rFonts w:ascii="Arial" w:hAnsi="Arial" w:cs="Arial"/>
          <w:b/>
          <w:sz w:val="20"/>
          <w:szCs w:val="20"/>
        </w:rPr>
        <w:tab/>
      </w:r>
      <w:r w:rsidR="00530EC4" w:rsidRPr="00A6704B">
        <w:rPr>
          <w:rFonts w:ascii="Arial" w:hAnsi="Arial" w:cs="Arial"/>
          <w:color w:val="1F497D"/>
          <w:sz w:val="20"/>
          <w:szCs w:val="20"/>
          <w:lang w:val="en-CA"/>
        </w:rPr>
        <w:t xml:space="preserve"> </w:t>
      </w:r>
    </w:p>
    <w:p w:rsidR="004A4685" w:rsidRDefault="004A4685" w:rsidP="00651A3A">
      <w:pPr>
        <w:rPr>
          <w:rFonts w:ascii="Century Gothic" w:hAnsi="Century Gothic"/>
          <w:b/>
          <w:sz w:val="20"/>
          <w:szCs w:val="20"/>
        </w:rPr>
      </w:pPr>
    </w:p>
    <w:sectPr w:rsidR="004A4685" w:rsidSect="003E576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8F0" w:rsidRDefault="003638F0">
      <w:r>
        <w:separator/>
      </w:r>
    </w:p>
  </w:endnote>
  <w:endnote w:type="continuationSeparator" w:id="0">
    <w:p w:rsidR="003638F0" w:rsidRDefault="0036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A7" w:rsidRDefault="008D11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A7" w:rsidRDefault="008D1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A7" w:rsidRDefault="008D1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8F0" w:rsidRDefault="003638F0">
      <w:r>
        <w:separator/>
      </w:r>
    </w:p>
  </w:footnote>
  <w:footnote w:type="continuationSeparator" w:id="0">
    <w:p w:rsidR="003638F0" w:rsidRDefault="00363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A7" w:rsidRDefault="008D11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613322"/>
      <w:docPartObj>
        <w:docPartGallery w:val="Watermarks"/>
        <w:docPartUnique/>
      </w:docPartObj>
    </w:sdtPr>
    <w:sdtEndPr/>
    <w:sdtContent>
      <w:p w:rsidR="008D11A7" w:rsidRDefault="00F8460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A7" w:rsidRDefault="008D11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5833AE"/>
    <w:lvl w:ilvl="0">
      <w:start w:val="1"/>
      <w:numFmt w:val="decimal"/>
      <w:lvlText w:val="%1."/>
      <w:lvlJc w:val="left"/>
      <w:pPr>
        <w:tabs>
          <w:tab w:val="num" w:pos="1492"/>
        </w:tabs>
        <w:ind w:left="1492" w:hanging="360"/>
      </w:pPr>
    </w:lvl>
  </w:abstractNum>
  <w:abstractNum w:abstractNumId="1">
    <w:nsid w:val="FFFFFF7D"/>
    <w:multiLevelType w:val="singleLevel"/>
    <w:tmpl w:val="7792BD72"/>
    <w:lvl w:ilvl="0">
      <w:start w:val="1"/>
      <w:numFmt w:val="decimal"/>
      <w:lvlText w:val="%1."/>
      <w:lvlJc w:val="left"/>
      <w:pPr>
        <w:tabs>
          <w:tab w:val="num" w:pos="1209"/>
        </w:tabs>
        <w:ind w:left="1209" w:hanging="360"/>
      </w:pPr>
    </w:lvl>
  </w:abstractNum>
  <w:abstractNum w:abstractNumId="2">
    <w:nsid w:val="FFFFFF7E"/>
    <w:multiLevelType w:val="singleLevel"/>
    <w:tmpl w:val="82C06CE2"/>
    <w:lvl w:ilvl="0">
      <w:start w:val="1"/>
      <w:numFmt w:val="decimal"/>
      <w:lvlText w:val="%1."/>
      <w:lvlJc w:val="left"/>
      <w:pPr>
        <w:tabs>
          <w:tab w:val="num" w:pos="926"/>
        </w:tabs>
        <w:ind w:left="926" w:hanging="360"/>
      </w:pPr>
    </w:lvl>
  </w:abstractNum>
  <w:abstractNum w:abstractNumId="3">
    <w:nsid w:val="FFFFFF7F"/>
    <w:multiLevelType w:val="singleLevel"/>
    <w:tmpl w:val="19122136"/>
    <w:lvl w:ilvl="0">
      <w:start w:val="1"/>
      <w:numFmt w:val="decimal"/>
      <w:lvlText w:val="%1."/>
      <w:lvlJc w:val="left"/>
      <w:pPr>
        <w:tabs>
          <w:tab w:val="num" w:pos="643"/>
        </w:tabs>
        <w:ind w:left="643" w:hanging="360"/>
      </w:pPr>
    </w:lvl>
  </w:abstractNum>
  <w:abstractNum w:abstractNumId="4">
    <w:nsid w:val="FFFFFF80"/>
    <w:multiLevelType w:val="singleLevel"/>
    <w:tmpl w:val="D0B43B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D419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F019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1CBA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40FB8A"/>
    <w:lvl w:ilvl="0">
      <w:start w:val="1"/>
      <w:numFmt w:val="decimal"/>
      <w:lvlText w:val="%1."/>
      <w:lvlJc w:val="left"/>
      <w:pPr>
        <w:tabs>
          <w:tab w:val="num" w:pos="360"/>
        </w:tabs>
        <w:ind w:left="360" w:hanging="360"/>
      </w:pPr>
    </w:lvl>
  </w:abstractNum>
  <w:abstractNum w:abstractNumId="9">
    <w:nsid w:val="FFFFFF89"/>
    <w:multiLevelType w:val="singleLevel"/>
    <w:tmpl w:val="D75219B6"/>
    <w:lvl w:ilvl="0">
      <w:start w:val="1"/>
      <w:numFmt w:val="bullet"/>
      <w:lvlText w:val=""/>
      <w:lvlJc w:val="left"/>
      <w:pPr>
        <w:tabs>
          <w:tab w:val="num" w:pos="360"/>
        </w:tabs>
        <w:ind w:left="360" w:hanging="360"/>
      </w:pPr>
      <w:rPr>
        <w:rFonts w:ascii="Symbol" w:hAnsi="Symbol" w:hint="default"/>
      </w:rPr>
    </w:lvl>
  </w:abstractNum>
  <w:abstractNum w:abstractNumId="10">
    <w:nsid w:val="0411303A"/>
    <w:multiLevelType w:val="hybridMultilevel"/>
    <w:tmpl w:val="C5B683B0"/>
    <w:lvl w:ilvl="0" w:tplc="5266ADA6">
      <w:numFmt w:val="bullet"/>
      <w:lvlText w:val="-"/>
      <w:lvlJc w:val="left"/>
      <w:pPr>
        <w:tabs>
          <w:tab w:val="num" w:pos="3600"/>
        </w:tabs>
        <w:ind w:left="3600" w:hanging="720"/>
      </w:pPr>
      <w:rPr>
        <w:rFonts w:ascii="Century Gothic" w:eastAsia="Times New Roman" w:hAnsi="Century Gothic"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1F05DB3"/>
    <w:multiLevelType w:val="hybridMultilevel"/>
    <w:tmpl w:val="B0F88932"/>
    <w:lvl w:ilvl="0" w:tplc="AD66B3C8">
      <w:numFmt w:val="bullet"/>
      <w:lvlText w:val="-"/>
      <w:lvlJc w:val="left"/>
      <w:pPr>
        <w:ind w:left="8280" w:hanging="360"/>
      </w:pPr>
      <w:rPr>
        <w:rFonts w:ascii="Arial" w:eastAsia="Times New Roman" w:hAnsi="Arial" w:cs="Arial" w:hint="default"/>
      </w:rPr>
    </w:lvl>
    <w:lvl w:ilvl="1" w:tplc="10090003" w:tentative="1">
      <w:start w:val="1"/>
      <w:numFmt w:val="bullet"/>
      <w:lvlText w:val="o"/>
      <w:lvlJc w:val="left"/>
      <w:pPr>
        <w:ind w:left="9000" w:hanging="360"/>
      </w:pPr>
      <w:rPr>
        <w:rFonts w:ascii="Courier New" w:hAnsi="Courier New" w:cs="Courier New" w:hint="default"/>
      </w:rPr>
    </w:lvl>
    <w:lvl w:ilvl="2" w:tplc="10090005" w:tentative="1">
      <w:start w:val="1"/>
      <w:numFmt w:val="bullet"/>
      <w:lvlText w:val=""/>
      <w:lvlJc w:val="left"/>
      <w:pPr>
        <w:ind w:left="9720" w:hanging="360"/>
      </w:pPr>
      <w:rPr>
        <w:rFonts w:ascii="Wingdings" w:hAnsi="Wingdings" w:hint="default"/>
      </w:rPr>
    </w:lvl>
    <w:lvl w:ilvl="3" w:tplc="10090001" w:tentative="1">
      <w:start w:val="1"/>
      <w:numFmt w:val="bullet"/>
      <w:lvlText w:val=""/>
      <w:lvlJc w:val="left"/>
      <w:pPr>
        <w:ind w:left="10440" w:hanging="360"/>
      </w:pPr>
      <w:rPr>
        <w:rFonts w:ascii="Symbol" w:hAnsi="Symbol" w:hint="default"/>
      </w:rPr>
    </w:lvl>
    <w:lvl w:ilvl="4" w:tplc="10090003" w:tentative="1">
      <w:start w:val="1"/>
      <w:numFmt w:val="bullet"/>
      <w:lvlText w:val="o"/>
      <w:lvlJc w:val="left"/>
      <w:pPr>
        <w:ind w:left="11160" w:hanging="360"/>
      </w:pPr>
      <w:rPr>
        <w:rFonts w:ascii="Courier New" w:hAnsi="Courier New" w:cs="Courier New" w:hint="default"/>
      </w:rPr>
    </w:lvl>
    <w:lvl w:ilvl="5" w:tplc="10090005" w:tentative="1">
      <w:start w:val="1"/>
      <w:numFmt w:val="bullet"/>
      <w:lvlText w:val=""/>
      <w:lvlJc w:val="left"/>
      <w:pPr>
        <w:ind w:left="11880" w:hanging="360"/>
      </w:pPr>
      <w:rPr>
        <w:rFonts w:ascii="Wingdings" w:hAnsi="Wingdings" w:hint="default"/>
      </w:rPr>
    </w:lvl>
    <w:lvl w:ilvl="6" w:tplc="10090001" w:tentative="1">
      <w:start w:val="1"/>
      <w:numFmt w:val="bullet"/>
      <w:lvlText w:val=""/>
      <w:lvlJc w:val="left"/>
      <w:pPr>
        <w:ind w:left="12600" w:hanging="360"/>
      </w:pPr>
      <w:rPr>
        <w:rFonts w:ascii="Symbol" w:hAnsi="Symbol" w:hint="default"/>
      </w:rPr>
    </w:lvl>
    <w:lvl w:ilvl="7" w:tplc="10090003" w:tentative="1">
      <w:start w:val="1"/>
      <w:numFmt w:val="bullet"/>
      <w:lvlText w:val="o"/>
      <w:lvlJc w:val="left"/>
      <w:pPr>
        <w:ind w:left="13320" w:hanging="360"/>
      </w:pPr>
      <w:rPr>
        <w:rFonts w:ascii="Courier New" w:hAnsi="Courier New" w:cs="Courier New" w:hint="default"/>
      </w:rPr>
    </w:lvl>
    <w:lvl w:ilvl="8" w:tplc="10090005" w:tentative="1">
      <w:start w:val="1"/>
      <w:numFmt w:val="bullet"/>
      <w:lvlText w:val=""/>
      <w:lvlJc w:val="left"/>
      <w:pPr>
        <w:ind w:left="14040" w:hanging="360"/>
      </w:pPr>
      <w:rPr>
        <w:rFonts w:ascii="Wingdings" w:hAnsi="Wingdings" w:hint="default"/>
      </w:rPr>
    </w:lvl>
  </w:abstractNum>
  <w:abstractNum w:abstractNumId="12">
    <w:nsid w:val="14483E4D"/>
    <w:multiLevelType w:val="hybridMultilevel"/>
    <w:tmpl w:val="58E49E5C"/>
    <w:lvl w:ilvl="0" w:tplc="B98E20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897D3A"/>
    <w:multiLevelType w:val="hybridMultilevel"/>
    <w:tmpl w:val="F46090B6"/>
    <w:lvl w:ilvl="0" w:tplc="5266ADA6">
      <w:numFmt w:val="bullet"/>
      <w:lvlText w:val="-"/>
      <w:lvlJc w:val="left"/>
      <w:pPr>
        <w:tabs>
          <w:tab w:val="num" w:pos="3600"/>
        </w:tabs>
        <w:ind w:left="3600" w:hanging="720"/>
      </w:pPr>
      <w:rPr>
        <w:rFonts w:ascii="Century Gothic" w:eastAsia="Times New Roman" w:hAnsi="Century Gothic"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21172B18"/>
    <w:multiLevelType w:val="hybridMultilevel"/>
    <w:tmpl w:val="195650FA"/>
    <w:lvl w:ilvl="0" w:tplc="B98E20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005D27"/>
    <w:multiLevelType w:val="hybridMultilevel"/>
    <w:tmpl w:val="CBCABD02"/>
    <w:lvl w:ilvl="0" w:tplc="5266ADA6">
      <w:numFmt w:val="bullet"/>
      <w:lvlText w:val="-"/>
      <w:lvlJc w:val="left"/>
      <w:pPr>
        <w:tabs>
          <w:tab w:val="num" w:pos="3600"/>
        </w:tabs>
        <w:ind w:left="3600" w:hanging="720"/>
      </w:pPr>
      <w:rPr>
        <w:rFonts w:ascii="Century Gothic" w:eastAsia="Times New Roman" w:hAnsi="Century Gothic"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2AAA7DB2"/>
    <w:multiLevelType w:val="hybridMultilevel"/>
    <w:tmpl w:val="CBF62D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nsid w:val="32744380"/>
    <w:multiLevelType w:val="hybridMultilevel"/>
    <w:tmpl w:val="A0BCE600"/>
    <w:lvl w:ilvl="0" w:tplc="5266ADA6">
      <w:numFmt w:val="bullet"/>
      <w:lvlText w:val="-"/>
      <w:lvlJc w:val="left"/>
      <w:pPr>
        <w:tabs>
          <w:tab w:val="num" w:pos="3600"/>
        </w:tabs>
        <w:ind w:left="3600" w:hanging="720"/>
      </w:pPr>
      <w:rPr>
        <w:rFonts w:ascii="Century Gothic" w:eastAsia="Times New Roman" w:hAnsi="Century Gothic"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3BB4E5E"/>
    <w:multiLevelType w:val="hybridMultilevel"/>
    <w:tmpl w:val="7CFC4866"/>
    <w:lvl w:ilvl="0" w:tplc="5266ADA6">
      <w:numFmt w:val="bullet"/>
      <w:lvlText w:val="-"/>
      <w:lvlJc w:val="left"/>
      <w:pPr>
        <w:tabs>
          <w:tab w:val="num" w:pos="3600"/>
        </w:tabs>
        <w:ind w:left="3600" w:hanging="720"/>
      </w:pPr>
      <w:rPr>
        <w:rFonts w:ascii="Century Gothic" w:eastAsia="Times New Roman" w:hAnsi="Century Gothic"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36B75377"/>
    <w:multiLevelType w:val="hybridMultilevel"/>
    <w:tmpl w:val="24622510"/>
    <w:lvl w:ilvl="0" w:tplc="5266ADA6">
      <w:numFmt w:val="bullet"/>
      <w:lvlText w:val="-"/>
      <w:lvlJc w:val="left"/>
      <w:pPr>
        <w:tabs>
          <w:tab w:val="num" w:pos="2160"/>
        </w:tabs>
        <w:ind w:left="2160" w:hanging="720"/>
      </w:pPr>
      <w:rPr>
        <w:rFonts w:ascii="Century Gothic" w:eastAsia="Times New Roman" w:hAnsi="Century Gothic"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FE18B5"/>
    <w:multiLevelType w:val="multilevel"/>
    <w:tmpl w:val="3E1E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C09444D"/>
    <w:multiLevelType w:val="hybridMultilevel"/>
    <w:tmpl w:val="2B88684C"/>
    <w:lvl w:ilvl="0" w:tplc="B98E20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083EE6"/>
    <w:multiLevelType w:val="hybridMultilevel"/>
    <w:tmpl w:val="3B3E1610"/>
    <w:lvl w:ilvl="0" w:tplc="6D7CC3C6">
      <w:numFmt w:val="bullet"/>
      <w:lvlText w:val="-"/>
      <w:lvlJc w:val="left"/>
      <w:pPr>
        <w:ind w:left="2520" w:hanging="360"/>
      </w:pPr>
      <w:rPr>
        <w:rFonts w:ascii="Century Gothic" w:eastAsia="Times New Roman" w:hAnsi="Century Gothic"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53DF495C"/>
    <w:multiLevelType w:val="hybridMultilevel"/>
    <w:tmpl w:val="895AD022"/>
    <w:lvl w:ilvl="0" w:tplc="5266ADA6">
      <w:numFmt w:val="bullet"/>
      <w:lvlText w:val="-"/>
      <w:lvlJc w:val="left"/>
      <w:pPr>
        <w:tabs>
          <w:tab w:val="num" w:pos="2160"/>
        </w:tabs>
        <w:ind w:left="2160" w:hanging="720"/>
      </w:pPr>
      <w:rPr>
        <w:rFonts w:ascii="Century Gothic" w:eastAsia="Times New Roman" w:hAnsi="Century Gothic"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54743991"/>
    <w:multiLevelType w:val="hybridMultilevel"/>
    <w:tmpl w:val="5D5E364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nsid w:val="562C2BDC"/>
    <w:multiLevelType w:val="hybridMultilevel"/>
    <w:tmpl w:val="5DD05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DB2ED4"/>
    <w:multiLevelType w:val="hybridMultilevel"/>
    <w:tmpl w:val="1B8C2DFA"/>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6E2A3B"/>
    <w:multiLevelType w:val="hybridMultilevel"/>
    <w:tmpl w:val="58E49E5C"/>
    <w:lvl w:ilvl="0" w:tplc="B98E20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6F1CE2"/>
    <w:multiLevelType w:val="hybridMultilevel"/>
    <w:tmpl w:val="C9AED6BC"/>
    <w:lvl w:ilvl="0" w:tplc="F95AA6DC">
      <w:start w:val="1"/>
      <w:numFmt w:val="bullet"/>
      <w:lvlText w:val="-"/>
      <w:lvlJc w:val="left"/>
      <w:pPr>
        <w:tabs>
          <w:tab w:val="num" w:pos="2520"/>
        </w:tabs>
        <w:ind w:left="2520" w:hanging="360"/>
      </w:pPr>
      <w:rPr>
        <w:rFonts w:ascii="Century Gothic" w:eastAsia="Times New Roman" w:hAnsi="Century Gothic"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nsid w:val="6284205D"/>
    <w:multiLevelType w:val="hybridMultilevel"/>
    <w:tmpl w:val="58E49E5C"/>
    <w:lvl w:ilvl="0" w:tplc="B98E20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E33918"/>
    <w:multiLevelType w:val="hybridMultilevel"/>
    <w:tmpl w:val="4864723A"/>
    <w:lvl w:ilvl="0" w:tplc="E312C716">
      <w:numFmt w:val="bullet"/>
      <w:lvlText w:val="-"/>
      <w:lvlJc w:val="left"/>
      <w:pPr>
        <w:ind w:left="8280" w:hanging="360"/>
      </w:pPr>
      <w:rPr>
        <w:rFonts w:ascii="Arial" w:eastAsia="Times New Roman" w:hAnsi="Arial" w:cs="Arial" w:hint="default"/>
      </w:rPr>
    </w:lvl>
    <w:lvl w:ilvl="1" w:tplc="10090003" w:tentative="1">
      <w:start w:val="1"/>
      <w:numFmt w:val="bullet"/>
      <w:lvlText w:val="o"/>
      <w:lvlJc w:val="left"/>
      <w:pPr>
        <w:ind w:left="9000" w:hanging="360"/>
      </w:pPr>
      <w:rPr>
        <w:rFonts w:ascii="Courier New" w:hAnsi="Courier New" w:cs="Courier New" w:hint="default"/>
      </w:rPr>
    </w:lvl>
    <w:lvl w:ilvl="2" w:tplc="10090005" w:tentative="1">
      <w:start w:val="1"/>
      <w:numFmt w:val="bullet"/>
      <w:lvlText w:val=""/>
      <w:lvlJc w:val="left"/>
      <w:pPr>
        <w:ind w:left="9720" w:hanging="360"/>
      </w:pPr>
      <w:rPr>
        <w:rFonts w:ascii="Wingdings" w:hAnsi="Wingdings" w:hint="default"/>
      </w:rPr>
    </w:lvl>
    <w:lvl w:ilvl="3" w:tplc="10090001" w:tentative="1">
      <w:start w:val="1"/>
      <w:numFmt w:val="bullet"/>
      <w:lvlText w:val=""/>
      <w:lvlJc w:val="left"/>
      <w:pPr>
        <w:ind w:left="10440" w:hanging="360"/>
      </w:pPr>
      <w:rPr>
        <w:rFonts w:ascii="Symbol" w:hAnsi="Symbol" w:hint="default"/>
      </w:rPr>
    </w:lvl>
    <w:lvl w:ilvl="4" w:tplc="10090003" w:tentative="1">
      <w:start w:val="1"/>
      <w:numFmt w:val="bullet"/>
      <w:lvlText w:val="o"/>
      <w:lvlJc w:val="left"/>
      <w:pPr>
        <w:ind w:left="11160" w:hanging="360"/>
      </w:pPr>
      <w:rPr>
        <w:rFonts w:ascii="Courier New" w:hAnsi="Courier New" w:cs="Courier New" w:hint="default"/>
      </w:rPr>
    </w:lvl>
    <w:lvl w:ilvl="5" w:tplc="10090005" w:tentative="1">
      <w:start w:val="1"/>
      <w:numFmt w:val="bullet"/>
      <w:lvlText w:val=""/>
      <w:lvlJc w:val="left"/>
      <w:pPr>
        <w:ind w:left="11880" w:hanging="360"/>
      </w:pPr>
      <w:rPr>
        <w:rFonts w:ascii="Wingdings" w:hAnsi="Wingdings" w:hint="default"/>
      </w:rPr>
    </w:lvl>
    <w:lvl w:ilvl="6" w:tplc="10090001" w:tentative="1">
      <w:start w:val="1"/>
      <w:numFmt w:val="bullet"/>
      <w:lvlText w:val=""/>
      <w:lvlJc w:val="left"/>
      <w:pPr>
        <w:ind w:left="12600" w:hanging="360"/>
      </w:pPr>
      <w:rPr>
        <w:rFonts w:ascii="Symbol" w:hAnsi="Symbol" w:hint="default"/>
      </w:rPr>
    </w:lvl>
    <w:lvl w:ilvl="7" w:tplc="10090003" w:tentative="1">
      <w:start w:val="1"/>
      <w:numFmt w:val="bullet"/>
      <w:lvlText w:val="o"/>
      <w:lvlJc w:val="left"/>
      <w:pPr>
        <w:ind w:left="13320" w:hanging="360"/>
      </w:pPr>
      <w:rPr>
        <w:rFonts w:ascii="Courier New" w:hAnsi="Courier New" w:cs="Courier New" w:hint="default"/>
      </w:rPr>
    </w:lvl>
    <w:lvl w:ilvl="8" w:tplc="10090005" w:tentative="1">
      <w:start w:val="1"/>
      <w:numFmt w:val="bullet"/>
      <w:lvlText w:val=""/>
      <w:lvlJc w:val="left"/>
      <w:pPr>
        <w:ind w:left="14040" w:hanging="360"/>
      </w:pPr>
      <w:rPr>
        <w:rFonts w:ascii="Wingdings" w:hAnsi="Wingdings" w:hint="default"/>
      </w:rPr>
    </w:lvl>
  </w:abstractNum>
  <w:abstractNum w:abstractNumId="31">
    <w:nsid w:val="7F972602"/>
    <w:multiLevelType w:val="hybridMultilevel"/>
    <w:tmpl w:val="AEA6B8B4"/>
    <w:lvl w:ilvl="0" w:tplc="5266ADA6">
      <w:numFmt w:val="bullet"/>
      <w:lvlText w:val="-"/>
      <w:lvlJc w:val="left"/>
      <w:pPr>
        <w:tabs>
          <w:tab w:val="num" w:pos="3600"/>
        </w:tabs>
        <w:ind w:left="3600" w:hanging="720"/>
      </w:pPr>
      <w:rPr>
        <w:rFonts w:ascii="Century Gothic" w:eastAsia="Times New Roman" w:hAnsi="Century Gothic"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3"/>
  </w:num>
  <w:num w:numId="2">
    <w:abstractNumId w:val="18"/>
  </w:num>
  <w:num w:numId="3">
    <w:abstractNumId w:val="31"/>
  </w:num>
  <w:num w:numId="4">
    <w:abstractNumId w:val="19"/>
  </w:num>
  <w:num w:numId="5">
    <w:abstractNumId w:val="26"/>
  </w:num>
  <w:num w:numId="6">
    <w:abstractNumId w:val="13"/>
  </w:num>
  <w:num w:numId="7">
    <w:abstractNumId w:val="10"/>
  </w:num>
  <w:num w:numId="8">
    <w:abstractNumId w:val="17"/>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8"/>
  </w:num>
  <w:num w:numId="22">
    <w:abstractNumId w:val="22"/>
  </w:num>
  <w:num w:numId="23">
    <w:abstractNumId w:val="14"/>
  </w:num>
  <w:num w:numId="24">
    <w:abstractNumId w:val="29"/>
  </w:num>
  <w:num w:numId="25">
    <w:abstractNumId w:val="12"/>
  </w:num>
  <w:num w:numId="26">
    <w:abstractNumId w:val="27"/>
  </w:num>
  <w:num w:numId="27">
    <w:abstractNumId w:val="25"/>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4"/>
  </w:num>
  <w:num w:numId="31">
    <w:abstractNumId w:val="11"/>
  </w:num>
  <w:num w:numId="32">
    <w:abstractNumId w:val="3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22"/>
    <w:rsid w:val="00012D45"/>
    <w:rsid w:val="000261DA"/>
    <w:rsid w:val="0003070A"/>
    <w:rsid w:val="00045B23"/>
    <w:rsid w:val="00045E2D"/>
    <w:rsid w:val="00064EA2"/>
    <w:rsid w:val="0006562B"/>
    <w:rsid w:val="000676E7"/>
    <w:rsid w:val="0008142A"/>
    <w:rsid w:val="00095988"/>
    <w:rsid w:val="000B5B39"/>
    <w:rsid w:val="000D250D"/>
    <w:rsid w:val="000D3FF9"/>
    <w:rsid w:val="000F3CAB"/>
    <w:rsid w:val="000F6C76"/>
    <w:rsid w:val="00111E6B"/>
    <w:rsid w:val="001451A9"/>
    <w:rsid w:val="00147E1D"/>
    <w:rsid w:val="00155D30"/>
    <w:rsid w:val="0016526E"/>
    <w:rsid w:val="00175216"/>
    <w:rsid w:val="00181FD0"/>
    <w:rsid w:val="001835F6"/>
    <w:rsid w:val="001855F2"/>
    <w:rsid w:val="00192210"/>
    <w:rsid w:val="001A0083"/>
    <w:rsid w:val="001A21EF"/>
    <w:rsid w:val="001A788C"/>
    <w:rsid w:val="001B27FE"/>
    <w:rsid w:val="001C0D19"/>
    <w:rsid w:val="001C1E4B"/>
    <w:rsid w:val="001C2B65"/>
    <w:rsid w:val="001D0513"/>
    <w:rsid w:val="001F0541"/>
    <w:rsid w:val="001F4E5E"/>
    <w:rsid w:val="001F5CCC"/>
    <w:rsid w:val="00201B1B"/>
    <w:rsid w:val="002032F1"/>
    <w:rsid w:val="002123D5"/>
    <w:rsid w:val="00217189"/>
    <w:rsid w:val="002259C6"/>
    <w:rsid w:val="0023797D"/>
    <w:rsid w:val="002849E3"/>
    <w:rsid w:val="002A7070"/>
    <w:rsid w:val="002A710F"/>
    <w:rsid w:val="002B606A"/>
    <w:rsid w:val="002C1387"/>
    <w:rsid w:val="002C2215"/>
    <w:rsid w:val="002C272C"/>
    <w:rsid w:val="002C2F89"/>
    <w:rsid w:val="002D4491"/>
    <w:rsid w:val="002E0F8A"/>
    <w:rsid w:val="00307309"/>
    <w:rsid w:val="003173EE"/>
    <w:rsid w:val="00317A1E"/>
    <w:rsid w:val="003307E6"/>
    <w:rsid w:val="0033723F"/>
    <w:rsid w:val="00342B19"/>
    <w:rsid w:val="00351918"/>
    <w:rsid w:val="003532DC"/>
    <w:rsid w:val="003638F0"/>
    <w:rsid w:val="00394E8A"/>
    <w:rsid w:val="003B2AD4"/>
    <w:rsid w:val="003B7718"/>
    <w:rsid w:val="003C3040"/>
    <w:rsid w:val="003E5769"/>
    <w:rsid w:val="003F3ED0"/>
    <w:rsid w:val="003F582D"/>
    <w:rsid w:val="004079ED"/>
    <w:rsid w:val="00413BFF"/>
    <w:rsid w:val="00417207"/>
    <w:rsid w:val="00423BCE"/>
    <w:rsid w:val="00431EA9"/>
    <w:rsid w:val="00432327"/>
    <w:rsid w:val="00444A22"/>
    <w:rsid w:val="004806BB"/>
    <w:rsid w:val="00484CA3"/>
    <w:rsid w:val="004969A9"/>
    <w:rsid w:val="004A2DEA"/>
    <w:rsid w:val="004A4685"/>
    <w:rsid w:val="004C0F68"/>
    <w:rsid w:val="004C4BD9"/>
    <w:rsid w:val="00500312"/>
    <w:rsid w:val="00510EDD"/>
    <w:rsid w:val="005151D8"/>
    <w:rsid w:val="00530EC4"/>
    <w:rsid w:val="0054398F"/>
    <w:rsid w:val="00551EA9"/>
    <w:rsid w:val="00560ACF"/>
    <w:rsid w:val="00560DD8"/>
    <w:rsid w:val="00585CE8"/>
    <w:rsid w:val="005977C9"/>
    <w:rsid w:val="005A07E7"/>
    <w:rsid w:val="005A3483"/>
    <w:rsid w:val="005C1861"/>
    <w:rsid w:val="005E33B7"/>
    <w:rsid w:val="005E5CF8"/>
    <w:rsid w:val="005E61FE"/>
    <w:rsid w:val="00610133"/>
    <w:rsid w:val="00620689"/>
    <w:rsid w:val="00635322"/>
    <w:rsid w:val="00635C58"/>
    <w:rsid w:val="00651A3A"/>
    <w:rsid w:val="0065634C"/>
    <w:rsid w:val="0067708B"/>
    <w:rsid w:val="00681E76"/>
    <w:rsid w:val="0068643A"/>
    <w:rsid w:val="006B6B48"/>
    <w:rsid w:val="006C38C1"/>
    <w:rsid w:val="006F56A4"/>
    <w:rsid w:val="006F579D"/>
    <w:rsid w:val="006F6AC2"/>
    <w:rsid w:val="0070442C"/>
    <w:rsid w:val="00712C55"/>
    <w:rsid w:val="0072092A"/>
    <w:rsid w:val="0072472D"/>
    <w:rsid w:val="0073271F"/>
    <w:rsid w:val="007535E8"/>
    <w:rsid w:val="0075763F"/>
    <w:rsid w:val="00774F7A"/>
    <w:rsid w:val="00783BE8"/>
    <w:rsid w:val="00786152"/>
    <w:rsid w:val="007913CF"/>
    <w:rsid w:val="007A2A53"/>
    <w:rsid w:val="007A6269"/>
    <w:rsid w:val="007B32D6"/>
    <w:rsid w:val="007C42C7"/>
    <w:rsid w:val="007E7EFB"/>
    <w:rsid w:val="007F3884"/>
    <w:rsid w:val="007F563A"/>
    <w:rsid w:val="008118A8"/>
    <w:rsid w:val="00832A5F"/>
    <w:rsid w:val="008423FA"/>
    <w:rsid w:val="0085400A"/>
    <w:rsid w:val="00863F32"/>
    <w:rsid w:val="008B29CF"/>
    <w:rsid w:val="008C11B5"/>
    <w:rsid w:val="008D11A7"/>
    <w:rsid w:val="008D3895"/>
    <w:rsid w:val="008E076C"/>
    <w:rsid w:val="008F5782"/>
    <w:rsid w:val="008F7BB3"/>
    <w:rsid w:val="009125FC"/>
    <w:rsid w:val="00916DD7"/>
    <w:rsid w:val="009216A5"/>
    <w:rsid w:val="009242F0"/>
    <w:rsid w:val="00926336"/>
    <w:rsid w:val="0092749C"/>
    <w:rsid w:val="009340E0"/>
    <w:rsid w:val="00947105"/>
    <w:rsid w:val="00964CEF"/>
    <w:rsid w:val="009959CC"/>
    <w:rsid w:val="009A34F9"/>
    <w:rsid w:val="009C2A73"/>
    <w:rsid w:val="009C5020"/>
    <w:rsid w:val="009C661D"/>
    <w:rsid w:val="009D7696"/>
    <w:rsid w:val="009F19DD"/>
    <w:rsid w:val="00A056F4"/>
    <w:rsid w:val="00A304F8"/>
    <w:rsid w:val="00A30E1F"/>
    <w:rsid w:val="00A40364"/>
    <w:rsid w:val="00A40D6B"/>
    <w:rsid w:val="00A47624"/>
    <w:rsid w:val="00A6704B"/>
    <w:rsid w:val="00A728F3"/>
    <w:rsid w:val="00A82F8F"/>
    <w:rsid w:val="00A86AB8"/>
    <w:rsid w:val="00A91A8B"/>
    <w:rsid w:val="00A93BC8"/>
    <w:rsid w:val="00AA1415"/>
    <w:rsid w:val="00AA4F19"/>
    <w:rsid w:val="00AA63C6"/>
    <w:rsid w:val="00AB1402"/>
    <w:rsid w:val="00AD1240"/>
    <w:rsid w:val="00B02EF1"/>
    <w:rsid w:val="00B048B6"/>
    <w:rsid w:val="00B11DE5"/>
    <w:rsid w:val="00B17A18"/>
    <w:rsid w:val="00B27C2A"/>
    <w:rsid w:val="00B35CD7"/>
    <w:rsid w:val="00B43034"/>
    <w:rsid w:val="00B45D50"/>
    <w:rsid w:val="00B60CF6"/>
    <w:rsid w:val="00B61608"/>
    <w:rsid w:val="00B77F28"/>
    <w:rsid w:val="00BB4C0D"/>
    <w:rsid w:val="00BC1DAC"/>
    <w:rsid w:val="00BD0DC6"/>
    <w:rsid w:val="00BF26C5"/>
    <w:rsid w:val="00C07D13"/>
    <w:rsid w:val="00C176BB"/>
    <w:rsid w:val="00C46B7A"/>
    <w:rsid w:val="00C57A52"/>
    <w:rsid w:val="00C6146D"/>
    <w:rsid w:val="00C64DDD"/>
    <w:rsid w:val="00C7301F"/>
    <w:rsid w:val="00CE7A50"/>
    <w:rsid w:val="00CF046F"/>
    <w:rsid w:val="00D13707"/>
    <w:rsid w:val="00D27081"/>
    <w:rsid w:val="00D275C6"/>
    <w:rsid w:val="00D32D9E"/>
    <w:rsid w:val="00D43179"/>
    <w:rsid w:val="00D453BF"/>
    <w:rsid w:val="00D765C0"/>
    <w:rsid w:val="00D77781"/>
    <w:rsid w:val="00D96185"/>
    <w:rsid w:val="00DA3A6F"/>
    <w:rsid w:val="00DE6E53"/>
    <w:rsid w:val="00DE739F"/>
    <w:rsid w:val="00E33F84"/>
    <w:rsid w:val="00E363E8"/>
    <w:rsid w:val="00E50553"/>
    <w:rsid w:val="00E9153A"/>
    <w:rsid w:val="00E95E4D"/>
    <w:rsid w:val="00EA2283"/>
    <w:rsid w:val="00EB0804"/>
    <w:rsid w:val="00EB34EF"/>
    <w:rsid w:val="00EC518C"/>
    <w:rsid w:val="00EC5729"/>
    <w:rsid w:val="00EC7475"/>
    <w:rsid w:val="00EE1434"/>
    <w:rsid w:val="00EF4A7F"/>
    <w:rsid w:val="00F20A88"/>
    <w:rsid w:val="00F27576"/>
    <w:rsid w:val="00F35376"/>
    <w:rsid w:val="00F8460D"/>
    <w:rsid w:val="00FB669D"/>
    <w:rsid w:val="00FD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E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51D8"/>
    <w:pPr>
      <w:tabs>
        <w:tab w:val="center" w:pos="4320"/>
        <w:tab w:val="right" w:pos="8640"/>
      </w:tabs>
    </w:pPr>
  </w:style>
  <w:style w:type="paragraph" w:styleId="Footer">
    <w:name w:val="footer"/>
    <w:basedOn w:val="Normal"/>
    <w:rsid w:val="005151D8"/>
    <w:pPr>
      <w:tabs>
        <w:tab w:val="center" w:pos="4320"/>
        <w:tab w:val="right" w:pos="8640"/>
      </w:tabs>
    </w:pPr>
  </w:style>
  <w:style w:type="paragraph" w:styleId="BalloonText">
    <w:name w:val="Balloon Text"/>
    <w:basedOn w:val="Normal"/>
    <w:semiHidden/>
    <w:rsid w:val="001451A9"/>
    <w:rPr>
      <w:rFonts w:ascii="Tahoma" w:hAnsi="Tahoma" w:cs="Tahoma"/>
      <w:sz w:val="16"/>
      <w:szCs w:val="16"/>
    </w:rPr>
  </w:style>
  <w:style w:type="paragraph" w:styleId="ListParagraph">
    <w:name w:val="List Paragraph"/>
    <w:basedOn w:val="Normal"/>
    <w:uiPriority w:val="34"/>
    <w:qFormat/>
    <w:rsid w:val="00B61608"/>
    <w:pPr>
      <w:ind w:left="720"/>
    </w:pPr>
  </w:style>
  <w:style w:type="character" w:styleId="Hyperlink">
    <w:name w:val="Hyperlink"/>
    <w:uiPriority w:val="99"/>
    <w:unhideWhenUsed/>
    <w:rsid w:val="009D76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E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51D8"/>
    <w:pPr>
      <w:tabs>
        <w:tab w:val="center" w:pos="4320"/>
        <w:tab w:val="right" w:pos="8640"/>
      </w:tabs>
    </w:pPr>
  </w:style>
  <w:style w:type="paragraph" w:styleId="Footer">
    <w:name w:val="footer"/>
    <w:basedOn w:val="Normal"/>
    <w:rsid w:val="005151D8"/>
    <w:pPr>
      <w:tabs>
        <w:tab w:val="center" w:pos="4320"/>
        <w:tab w:val="right" w:pos="8640"/>
      </w:tabs>
    </w:pPr>
  </w:style>
  <w:style w:type="paragraph" w:styleId="BalloonText">
    <w:name w:val="Balloon Text"/>
    <w:basedOn w:val="Normal"/>
    <w:semiHidden/>
    <w:rsid w:val="001451A9"/>
    <w:rPr>
      <w:rFonts w:ascii="Tahoma" w:hAnsi="Tahoma" w:cs="Tahoma"/>
      <w:sz w:val="16"/>
      <w:szCs w:val="16"/>
    </w:rPr>
  </w:style>
  <w:style w:type="paragraph" w:styleId="ListParagraph">
    <w:name w:val="List Paragraph"/>
    <w:basedOn w:val="Normal"/>
    <w:uiPriority w:val="34"/>
    <w:qFormat/>
    <w:rsid w:val="00B61608"/>
    <w:pPr>
      <w:ind w:left="720"/>
    </w:pPr>
  </w:style>
  <w:style w:type="character" w:styleId="Hyperlink">
    <w:name w:val="Hyperlink"/>
    <w:uiPriority w:val="99"/>
    <w:unhideWhenUsed/>
    <w:rsid w:val="009D76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1558">
      <w:bodyDiv w:val="1"/>
      <w:marLeft w:val="0"/>
      <w:marRight w:val="0"/>
      <w:marTop w:val="0"/>
      <w:marBottom w:val="0"/>
      <w:divBdr>
        <w:top w:val="none" w:sz="0" w:space="0" w:color="auto"/>
        <w:left w:val="none" w:sz="0" w:space="0" w:color="auto"/>
        <w:bottom w:val="none" w:sz="0" w:space="0" w:color="auto"/>
        <w:right w:val="none" w:sz="0" w:space="0" w:color="auto"/>
      </w:divBdr>
    </w:div>
    <w:div w:id="1056516208">
      <w:bodyDiv w:val="1"/>
      <w:marLeft w:val="0"/>
      <w:marRight w:val="0"/>
      <w:marTop w:val="0"/>
      <w:marBottom w:val="0"/>
      <w:divBdr>
        <w:top w:val="none" w:sz="0" w:space="0" w:color="auto"/>
        <w:left w:val="none" w:sz="0" w:space="0" w:color="auto"/>
        <w:bottom w:val="none" w:sz="0" w:space="0" w:color="auto"/>
        <w:right w:val="none" w:sz="0" w:space="0" w:color="auto"/>
      </w:divBdr>
    </w:div>
    <w:div w:id="1061634566">
      <w:bodyDiv w:val="1"/>
      <w:marLeft w:val="0"/>
      <w:marRight w:val="0"/>
      <w:marTop w:val="0"/>
      <w:marBottom w:val="0"/>
      <w:divBdr>
        <w:top w:val="none" w:sz="0" w:space="0" w:color="auto"/>
        <w:left w:val="none" w:sz="0" w:space="0" w:color="auto"/>
        <w:bottom w:val="none" w:sz="0" w:space="0" w:color="auto"/>
        <w:right w:val="none" w:sz="0" w:space="0" w:color="auto"/>
      </w:divBdr>
      <w:divsChild>
        <w:div w:id="1136872114">
          <w:marLeft w:val="2910"/>
          <w:marRight w:val="0"/>
          <w:marTop w:val="0"/>
          <w:marBottom w:val="0"/>
          <w:divBdr>
            <w:top w:val="none" w:sz="0" w:space="0" w:color="auto"/>
            <w:left w:val="none" w:sz="0" w:space="0" w:color="auto"/>
            <w:bottom w:val="none" w:sz="0" w:space="0" w:color="auto"/>
            <w:right w:val="none" w:sz="0" w:space="0" w:color="auto"/>
          </w:divBdr>
          <w:divsChild>
            <w:div w:id="1260598294">
              <w:marLeft w:val="0"/>
              <w:marRight w:val="0"/>
              <w:marTop w:val="0"/>
              <w:marBottom w:val="0"/>
              <w:divBdr>
                <w:top w:val="none" w:sz="0" w:space="0" w:color="auto"/>
                <w:left w:val="none" w:sz="0" w:space="0" w:color="auto"/>
                <w:bottom w:val="none" w:sz="0" w:space="0" w:color="auto"/>
                <w:right w:val="none" w:sz="0" w:space="0" w:color="auto"/>
              </w:divBdr>
              <w:divsChild>
                <w:div w:id="1964731221">
                  <w:marLeft w:val="0"/>
                  <w:marRight w:val="0"/>
                  <w:marTop w:val="0"/>
                  <w:marBottom w:val="0"/>
                  <w:divBdr>
                    <w:top w:val="none" w:sz="0" w:space="0" w:color="auto"/>
                    <w:left w:val="none" w:sz="0" w:space="0" w:color="auto"/>
                    <w:bottom w:val="none" w:sz="0" w:space="0" w:color="auto"/>
                    <w:right w:val="none" w:sz="0" w:space="0" w:color="auto"/>
                  </w:divBdr>
                  <w:divsChild>
                    <w:div w:id="9870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2203">
      <w:bodyDiv w:val="1"/>
      <w:marLeft w:val="0"/>
      <w:marRight w:val="0"/>
      <w:marTop w:val="0"/>
      <w:marBottom w:val="0"/>
      <w:divBdr>
        <w:top w:val="none" w:sz="0" w:space="0" w:color="auto"/>
        <w:left w:val="none" w:sz="0" w:space="0" w:color="auto"/>
        <w:bottom w:val="none" w:sz="0" w:space="0" w:color="auto"/>
        <w:right w:val="none" w:sz="0" w:space="0" w:color="auto"/>
      </w:divBdr>
    </w:div>
    <w:div w:id="194788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480EA-801C-4ECD-B068-E2E287B4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Oasis Business Resource Committee</vt:lpstr>
    </vt:vector>
  </TitlesOfParts>
  <Company>Community Living North Bay</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Business Resource Committee</dc:title>
  <dc:creator>Darlene Ryan</dc:creator>
  <cp:lastModifiedBy>Amanda Brown</cp:lastModifiedBy>
  <cp:revision>2</cp:revision>
  <cp:lastPrinted>2014-01-21T19:04:00Z</cp:lastPrinted>
  <dcterms:created xsi:type="dcterms:W3CDTF">2015-03-16T19:55:00Z</dcterms:created>
  <dcterms:modified xsi:type="dcterms:W3CDTF">2015-03-16T19:55:00Z</dcterms:modified>
</cp:coreProperties>
</file>